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463D60" w:rsidRDefault="00463D60">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661B7C3F" w:rsidR="00FD4E02" w:rsidRPr="00FD4E02" w:rsidRDefault="001C37E1"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25ME0120</w:t>
      </w:r>
      <w:r w:rsidR="00FD4E02" w:rsidRPr="00FD4E02">
        <w:rPr>
          <w:b/>
          <w:i/>
          <w:spacing w:val="-2"/>
          <w:sz w:val="40"/>
          <w:szCs w:val="40"/>
        </w:rPr>
        <w:t xml:space="preserve"> – </w:t>
      </w:r>
      <w:r w:rsidRPr="001C37E1">
        <w:rPr>
          <w:b/>
          <w:i/>
          <w:spacing w:val="-2"/>
          <w:sz w:val="40"/>
          <w:szCs w:val="40"/>
        </w:rPr>
        <w:t>Completion of Sitio Datal Baca Multi-</w:t>
      </w:r>
      <w:r>
        <w:rPr>
          <w:b/>
          <w:i/>
          <w:spacing w:val="-2"/>
          <w:sz w:val="40"/>
          <w:szCs w:val="40"/>
        </w:rPr>
        <w:t>Purpose Building, Datal Batong;</w:t>
      </w:r>
      <w:r w:rsidR="00C145AD" w:rsidRPr="00C145AD">
        <w:rPr>
          <w:b/>
          <w:i/>
          <w:spacing w:val="-2"/>
          <w:sz w:val="40"/>
          <w:szCs w:val="40"/>
        </w:rPr>
        <w:t xml:space="preserve"> </w:t>
      </w:r>
      <w:r w:rsidR="008834EA">
        <w:rPr>
          <w:b/>
          <w:i/>
          <w:spacing w:val="-2"/>
          <w:sz w:val="40"/>
          <w:szCs w:val="40"/>
        </w:rPr>
        <w:t>M</w:t>
      </w:r>
      <w:r>
        <w:rPr>
          <w:b/>
          <w:i/>
          <w:spacing w:val="-2"/>
          <w:sz w:val="40"/>
          <w:szCs w:val="40"/>
        </w:rPr>
        <w:t>alungon</w:t>
      </w:r>
      <w:r w:rsidR="00E026EC" w:rsidRPr="00E026EC">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240492">
      <w:pPr>
        <w:numPr>
          <w:ilvl w:val="0"/>
          <w:numId w:val="23"/>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240492">
      <w:pPr>
        <w:numPr>
          <w:ilvl w:val="0"/>
          <w:numId w:val="23"/>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240492">
      <w:pPr>
        <w:numPr>
          <w:ilvl w:val="0"/>
          <w:numId w:val="23"/>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240492">
      <w:pPr>
        <w:numPr>
          <w:ilvl w:val="0"/>
          <w:numId w:val="23"/>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240492">
      <w:pPr>
        <w:numPr>
          <w:ilvl w:val="0"/>
          <w:numId w:val="23"/>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240492">
      <w:pPr>
        <w:numPr>
          <w:ilvl w:val="0"/>
          <w:numId w:val="23"/>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1495A73C"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74A5523C" w:rsidR="0009768F" w:rsidRPr="00F92011" w:rsidRDefault="005F0C23">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055DAD9D" w:rsidR="0009768F" w:rsidRPr="00F92011" w:rsidRDefault="005F0C23">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48F2085C" w:rsidR="0009768F" w:rsidRPr="00F92011" w:rsidRDefault="005F0C23">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50A24315" w14:textId="542BAEED" w:rsidR="0009768F" w:rsidRPr="00F92011" w:rsidRDefault="005F0C23">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7BF461C7" w14:textId="54600CAF" w:rsidR="0009768F" w:rsidRPr="00F92011" w:rsidRDefault="005F0C23">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695817BC" w14:textId="6012D670" w:rsidR="0009768F" w:rsidRPr="00F92011" w:rsidRDefault="005F0C23">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73937EA8" w14:textId="5F8A40BE" w:rsidR="0009768F" w:rsidRPr="00F92011" w:rsidRDefault="005F0C23">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7C6EDA6E" w14:textId="72D51B2D" w:rsidR="0009768F" w:rsidRPr="00F92011" w:rsidRDefault="005F0C23">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43BEA147" w14:textId="7F70523F" w:rsidR="0009768F" w:rsidRPr="00F92011" w:rsidRDefault="005F0C23">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033DE941" w14:textId="7089B52B" w:rsidR="0009768F" w:rsidRPr="00F92011" w:rsidRDefault="005F0C23">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792A0886" w14:textId="651EC1D8" w:rsidR="0009768F" w:rsidRPr="00F92011" w:rsidRDefault="005F0C23">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5C95F970" w14:textId="4C35E9D1" w:rsidR="0009768F" w:rsidRPr="00F92011" w:rsidRDefault="005F0C23">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008F18BB" w14:textId="01A90F9F" w:rsidR="0009768F" w:rsidRPr="00F92011" w:rsidRDefault="005F0C23">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0CB465A6" w14:textId="338DB851" w:rsidR="0009768F" w:rsidRPr="00F92011" w:rsidRDefault="005F0C23">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7FAC4F1E" w14:textId="085E2B57" w:rsidR="0009768F" w:rsidRPr="00F92011" w:rsidRDefault="005F0C23">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106437FC" w14:textId="7331B745" w:rsidR="0009768F" w:rsidRPr="00F92011" w:rsidRDefault="005F0C23">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6FC48700" w14:textId="189C9305" w:rsidR="0009768F" w:rsidRPr="00F92011" w:rsidRDefault="005F0C23">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617BFDA3" w14:textId="0926C288" w:rsidR="0009768F" w:rsidRPr="00F92011" w:rsidRDefault="005F0C23">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6CBE531E" w14:textId="685AB6B7" w:rsidR="0009768F" w:rsidRPr="00F92011" w:rsidRDefault="005F0C23">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C879E3B" w14:textId="250E8B74" w:rsidR="0009768F" w:rsidRPr="00F92011" w:rsidRDefault="005F0C23">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9CE32D8" w14:textId="7A05D75B" w:rsidR="0009768F" w:rsidRPr="00F92011" w:rsidRDefault="005F0C23">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6817A82" w14:textId="6D6F774B" w:rsidR="0009768F" w:rsidRPr="00F92011" w:rsidRDefault="005F0C23">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1B5763">
              <w:rPr>
                <w:noProof/>
                <w:webHidden/>
              </w:rPr>
              <w:t>17</w:t>
            </w:r>
            <w:r w:rsidR="0009768F" w:rsidRPr="00F92011">
              <w:rPr>
                <w:noProof/>
                <w:webHidden/>
              </w:rPr>
              <w:fldChar w:fldCharType="end"/>
            </w:r>
          </w:hyperlink>
        </w:p>
        <w:p w14:paraId="4045B899" w14:textId="0B2053B3" w:rsidR="0009768F" w:rsidRPr="00F92011" w:rsidRDefault="005F0C23">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1B5763">
              <w:rPr>
                <w:noProof/>
                <w:webHidden/>
              </w:rPr>
              <w:t>17</w:t>
            </w:r>
            <w:r w:rsidR="0009768F" w:rsidRPr="00F92011">
              <w:rPr>
                <w:noProof/>
                <w:webHidden/>
              </w:rPr>
              <w:fldChar w:fldCharType="end"/>
            </w:r>
          </w:hyperlink>
        </w:p>
        <w:p w14:paraId="4DC7AA96" w14:textId="5D611B86" w:rsidR="0009768F" w:rsidRPr="00F92011" w:rsidRDefault="005F0C23">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0463FD48" w:rsidR="0009768F" w:rsidRPr="00F92011" w:rsidRDefault="005F0C23">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29</w:t>
            </w:r>
            <w:r w:rsidR="0009768F" w:rsidRPr="00F92011">
              <w:rPr>
                <w:rFonts w:ascii="Times New Roman" w:hAnsi="Times New Roman"/>
                <w:smallCaps w:val="0"/>
                <w:noProof/>
                <w:webHidden/>
                <w:sz w:val="24"/>
              </w:rPr>
              <w:fldChar w:fldCharType="end"/>
            </w:r>
          </w:hyperlink>
        </w:p>
        <w:p w14:paraId="04D31662" w14:textId="74AEBBBB" w:rsidR="0009768F" w:rsidRPr="00F92011" w:rsidRDefault="005F0C23">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310E6713" w14:textId="2FD86B96" w:rsidR="0009768F" w:rsidRPr="00F92011" w:rsidRDefault="005F0C23">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10950398" w14:textId="61945E16" w:rsidR="0009768F" w:rsidRPr="00F92011" w:rsidRDefault="005F0C23">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3FB7A0D5" w14:textId="1EDEF6E1" w:rsidR="0009768F" w:rsidRPr="00F92011" w:rsidRDefault="005F0C23">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02A1D137" w14:textId="457AA6DF" w:rsidR="0009768F" w:rsidRPr="00F92011" w:rsidRDefault="005F0C23">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14E3E98C" w14:textId="4CB50974" w:rsidR="0009768F" w:rsidRPr="00F92011" w:rsidRDefault="005F0C23">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06836D0B" w14:textId="0B8225CE" w:rsidR="0009768F" w:rsidRPr="00F92011" w:rsidRDefault="005F0C23">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7AFAE68E" w14:textId="2DCAC6B3" w:rsidR="0009768F" w:rsidRPr="00F92011" w:rsidRDefault="005F0C23">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066BD232" w14:textId="39F3FCD4" w:rsidR="0009768F" w:rsidRPr="00F92011" w:rsidRDefault="005F0C23">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716B7E56" w14:textId="3D297F9D" w:rsidR="0009768F" w:rsidRPr="00F92011" w:rsidRDefault="005F0C23">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43DA8F98" w14:textId="466D4083" w:rsidR="0009768F" w:rsidRPr="00F92011" w:rsidRDefault="005F0C23">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32C398DB" w14:textId="7E4424D5" w:rsidR="0009768F" w:rsidRPr="00F92011" w:rsidRDefault="005F0C23">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14CBCCD9" w14:textId="74B27A21" w:rsidR="0009768F" w:rsidRPr="00F92011" w:rsidRDefault="005F0C23">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697E58A7" w14:textId="0448C285" w:rsidR="0009768F" w:rsidRPr="00F92011" w:rsidRDefault="005F0C23">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2F1BE4DF" w14:textId="214E8086" w:rsidR="0009768F" w:rsidRPr="00F92011" w:rsidRDefault="005F0C23">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1B5763">
              <w:rPr>
                <w:noProof/>
                <w:webHidden/>
              </w:rPr>
              <w:t>33</w:t>
            </w:r>
            <w:r w:rsidR="0009768F" w:rsidRPr="00F92011">
              <w:rPr>
                <w:noProof/>
                <w:webHidden/>
              </w:rPr>
              <w:fldChar w:fldCharType="end"/>
            </w:r>
          </w:hyperlink>
        </w:p>
        <w:p w14:paraId="5C280F8F" w14:textId="6F6EF0F5" w:rsidR="0009768F" w:rsidRPr="00F92011" w:rsidRDefault="005F0C23">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34</w:t>
            </w:r>
            <w:r w:rsidR="0009768F" w:rsidRPr="00F92011">
              <w:rPr>
                <w:rFonts w:ascii="Times New Roman" w:hAnsi="Times New Roman"/>
                <w:smallCaps w:val="0"/>
                <w:noProof/>
                <w:webHidden/>
                <w:sz w:val="24"/>
              </w:rPr>
              <w:fldChar w:fldCharType="end"/>
            </w:r>
          </w:hyperlink>
        </w:p>
        <w:p w14:paraId="07E9C4E8" w14:textId="52706FCF" w:rsidR="0009768F" w:rsidRPr="00F92011" w:rsidRDefault="005F0C23">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2E33B799" w14:textId="0E322EB1" w:rsidR="0009768F" w:rsidRPr="00F92011" w:rsidRDefault="005F0C23">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38</w:t>
            </w:r>
            <w:r w:rsidR="0009768F" w:rsidRPr="00F92011">
              <w:rPr>
                <w:rFonts w:ascii="Times New Roman" w:hAnsi="Times New Roman"/>
                <w:smallCaps w:val="0"/>
                <w:noProof/>
                <w:webHidden/>
                <w:sz w:val="24"/>
              </w:rPr>
              <w:fldChar w:fldCharType="end"/>
            </w:r>
          </w:hyperlink>
        </w:p>
        <w:p w14:paraId="11172EB8" w14:textId="107F6D2B" w:rsidR="0009768F" w:rsidRPr="00F92011" w:rsidRDefault="005F0C23">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24F70083" w:rsidR="0009768F" w:rsidRPr="00F92011" w:rsidRDefault="005F0C23">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41</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2BA18236" w:rsidR="0022204B" w:rsidRPr="0082430F" w:rsidRDefault="0022204B" w:rsidP="00240492">
      <w:pPr>
        <w:pStyle w:val="ListParagraph"/>
        <w:numPr>
          <w:ilvl w:val="0"/>
          <w:numId w:val="35"/>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FB72DA">
        <w:rPr>
          <w:rFonts w:ascii="Tahoma" w:eastAsia="Calibri" w:hAnsi="Tahoma" w:cs="Tahoma"/>
          <w:b/>
          <w:i/>
          <w:spacing w:val="-2"/>
          <w:sz w:val="22"/>
          <w:szCs w:val="22"/>
        </w:rPr>
        <w:t>4,950,000.00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4FEC1E7C" w14:textId="53F8FE20" w:rsidR="00FA1A73" w:rsidRDefault="004D6816" w:rsidP="00233FCF">
      <w:pPr>
        <w:spacing w:before="0" w:after="0" w:line="240" w:lineRule="auto"/>
        <w:ind w:left="720"/>
        <w:jc w:val="left"/>
        <w:rPr>
          <w:rFonts w:ascii="Tahoma" w:hAnsi="Tahoma" w:cs="Tahoma"/>
          <w:b/>
          <w:spacing w:val="-2"/>
          <w:sz w:val="22"/>
          <w:szCs w:val="22"/>
        </w:rPr>
      </w:pPr>
      <w:r w:rsidRPr="004D6816">
        <w:rPr>
          <w:rFonts w:ascii="Tahoma" w:hAnsi="Tahoma" w:cs="Tahoma"/>
          <w:b/>
          <w:spacing w:val="-2"/>
          <w:sz w:val="22"/>
          <w:szCs w:val="22"/>
        </w:rPr>
        <w:t>25ME0120 – Completion of Sitio Datal Baca Multi-Purpose Building, Datal Batong; Malungon, Sarangani Province</w:t>
      </w:r>
    </w:p>
    <w:p w14:paraId="1239F55C" w14:textId="77777777" w:rsidR="004D6816" w:rsidRDefault="004D6816"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240492">
      <w:pPr>
        <w:pStyle w:val="ListParagraph"/>
        <w:numPr>
          <w:ilvl w:val="0"/>
          <w:numId w:val="35"/>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4D6816"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4D6816" w:rsidRPr="00CD3178" w:rsidRDefault="004D6816" w:rsidP="004D6816">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4D6816" w:rsidRPr="00CD3178" w:rsidRDefault="004D6816" w:rsidP="004D6816">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4D481059" w:rsidR="004D6816" w:rsidRPr="00CD3178" w:rsidRDefault="004D6816" w:rsidP="004D6816">
            <w:pPr>
              <w:rPr>
                <w:rFonts w:ascii="Tahoma" w:hAnsi="Tahoma" w:cs="Tahoma"/>
                <w:iCs/>
                <w:color w:val="000000"/>
                <w:spacing w:val="-2"/>
                <w:sz w:val="22"/>
                <w:szCs w:val="22"/>
              </w:rPr>
            </w:pPr>
            <w:r w:rsidRPr="0032527F">
              <w:rPr>
                <w:rFonts w:ascii="Tahoma" w:hAnsi="Tahoma" w:cs="Tahoma"/>
                <w:iCs/>
                <w:color w:val="000000"/>
                <w:spacing w:val="-2"/>
                <w:sz w:val="22"/>
                <w:szCs w:val="22"/>
              </w:rPr>
              <w:t xml:space="preserve">Completion of Sitio Datal Baca Multi-Purpose Building, Datal Batong; </w:t>
            </w:r>
          </w:p>
        </w:tc>
      </w:tr>
      <w:tr w:rsidR="004D6816"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4D6816" w:rsidRPr="00CD3178" w:rsidRDefault="004D6816" w:rsidP="004D6816">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4D6816" w:rsidRPr="00CD3178" w:rsidRDefault="004D6816" w:rsidP="004D6816">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0CF83CF6" w:rsidR="004D6816" w:rsidRPr="00CD3178" w:rsidRDefault="004D6816" w:rsidP="004D6816">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25ME0120</w:t>
            </w:r>
          </w:p>
        </w:tc>
      </w:tr>
      <w:tr w:rsidR="004D6816"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4D6816" w:rsidRPr="00CD3178" w:rsidRDefault="004D6816" w:rsidP="004D6816">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4D6816" w:rsidRPr="00CD3178" w:rsidRDefault="004D6816" w:rsidP="004D6816">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3F249E0C" w:rsidR="004D6816" w:rsidRPr="00CD3178" w:rsidRDefault="004D6816" w:rsidP="004D6816">
            <w:pPr>
              <w:spacing w:after="0" w:line="240" w:lineRule="auto"/>
              <w:rPr>
                <w:rFonts w:ascii="Tahoma" w:hAnsi="Tahoma" w:cs="Tahoma"/>
                <w:iCs/>
                <w:color w:val="000000"/>
                <w:spacing w:val="-2"/>
                <w:sz w:val="22"/>
                <w:szCs w:val="22"/>
              </w:rPr>
            </w:pPr>
            <w:r w:rsidRPr="0032527F">
              <w:rPr>
                <w:rFonts w:ascii="Tahoma" w:hAnsi="Tahoma" w:cs="Tahoma"/>
                <w:iCs/>
                <w:color w:val="000000"/>
                <w:spacing w:val="-2"/>
                <w:sz w:val="22"/>
                <w:szCs w:val="22"/>
              </w:rPr>
              <w:t xml:space="preserve">Malungon, Sarangani Province </w:t>
            </w:r>
          </w:p>
        </w:tc>
      </w:tr>
      <w:tr w:rsidR="004D6816"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4D6816" w:rsidRPr="00CD3178" w:rsidRDefault="004D6816" w:rsidP="004D6816">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4D6816" w:rsidRPr="00CD3178" w:rsidRDefault="004D6816" w:rsidP="004D6816">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170139C7" w:rsidR="004D6816" w:rsidRPr="00CD3178" w:rsidRDefault="004D6816" w:rsidP="004D6816">
            <w:pPr>
              <w:spacing w:after="0"/>
              <w:rPr>
                <w:rFonts w:ascii="Tahoma" w:hAnsi="Tahoma" w:cs="Tahoma"/>
                <w:iCs/>
                <w:color w:val="000000"/>
                <w:spacing w:val="-2"/>
                <w:sz w:val="22"/>
                <w:szCs w:val="22"/>
              </w:rPr>
            </w:pPr>
            <w:r>
              <w:rPr>
                <w:rFonts w:ascii="Tahoma" w:hAnsi="Tahoma" w:cs="Tahoma"/>
                <w:iCs/>
                <w:color w:val="000000"/>
                <w:spacing w:val="-2"/>
                <w:sz w:val="22"/>
                <w:szCs w:val="22"/>
              </w:rPr>
              <w:t>Construction of Multi-Purpose Building (Covered Court)</w:t>
            </w:r>
          </w:p>
        </w:tc>
      </w:tr>
      <w:tr w:rsidR="004D6816"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4D6816" w:rsidRPr="00CD3178" w:rsidRDefault="004D6816" w:rsidP="004D6816">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4D6816" w:rsidRPr="00CD3178" w:rsidRDefault="004D6816" w:rsidP="004D6816">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7A059C7C" w:rsidR="004D6816" w:rsidRPr="00CD3178" w:rsidRDefault="004D6816" w:rsidP="004D6816">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4,950,000.00</w:t>
            </w:r>
          </w:p>
        </w:tc>
      </w:tr>
      <w:tr w:rsidR="004D6816"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4D6816" w:rsidRPr="00CD3178" w:rsidRDefault="004D6816" w:rsidP="004D6816">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4D6816" w:rsidRPr="00CD3178" w:rsidRDefault="004D6816" w:rsidP="004D6816">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29C37EC6" w:rsidR="004D6816" w:rsidRPr="00CD3178" w:rsidRDefault="004D6816" w:rsidP="004D6816">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120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682F2939"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977285">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Small</w:t>
      </w:r>
      <w:r w:rsidR="00F0587E">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0B8D6A47" w:rsidR="001C23DA" w:rsidRDefault="001C23DA" w:rsidP="00E83B9A">
      <w:pPr>
        <w:widowControl w:val="0"/>
        <w:spacing w:after="0" w:line="240" w:lineRule="auto"/>
        <w:ind w:left="360"/>
        <w:rPr>
          <w:rFonts w:ascii="Tahoma" w:hAnsi="Tahoma" w:cs="Tahoma"/>
          <w:sz w:val="22"/>
          <w:szCs w:val="22"/>
        </w:rPr>
      </w:pPr>
    </w:p>
    <w:p w14:paraId="4B32DDFD" w14:textId="77777777" w:rsidR="004A7808" w:rsidRPr="00E83B9A" w:rsidRDefault="004A7808"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565A435B" w:rsidR="0022204B" w:rsidRPr="00F05E3E"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666609">
        <w:rPr>
          <w:rFonts w:ascii="Tahoma" w:eastAsia="Calibri" w:hAnsi="Tahoma" w:cs="Tahoma"/>
          <w:b/>
          <w:i/>
          <w:iCs/>
          <w:spacing w:val="-2"/>
          <w:sz w:val="22"/>
          <w:szCs w:val="22"/>
        </w:rPr>
        <w:t xml:space="preserve">July </w:t>
      </w:r>
      <w:r w:rsidR="000B419F">
        <w:rPr>
          <w:rFonts w:ascii="Tahoma" w:eastAsia="Calibri" w:hAnsi="Tahoma" w:cs="Tahoma"/>
          <w:b/>
          <w:i/>
          <w:iCs/>
          <w:spacing w:val="-2"/>
          <w:sz w:val="22"/>
          <w:szCs w:val="22"/>
        </w:rPr>
        <w:t>31 – August 19</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4B5C29">
        <w:rPr>
          <w:rFonts w:ascii="Tahoma" w:eastAsia="Calibri" w:hAnsi="Tahoma" w:cs="Tahoma"/>
          <w:b/>
          <w:i/>
          <w:spacing w:val="-2"/>
          <w:sz w:val="22"/>
          <w:szCs w:val="22"/>
        </w:rPr>
        <w:t>5</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35AD4B79" w:rsidR="0022204B"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3064A7">
        <w:rPr>
          <w:rFonts w:ascii="Tahoma" w:eastAsia="Calibri" w:hAnsi="Tahoma" w:cs="Tahoma"/>
          <w:b/>
          <w:i/>
          <w:iCs/>
          <w:spacing w:val="-2"/>
          <w:sz w:val="22"/>
          <w:szCs w:val="22"/>
        </w:rPr>
        <w:t>August</w:t>
      </w:r>
      <w:r w:rsidR="00A607FD">
        <w:rPr>
          <w:rFonts w:ascii="Tahoma" w:eastAsia="Calibri" w:hAnsi="Tahoma" w:cs="Tahoma"/>
          <w:b/>
          <w:i/>
          <w:iCs/>
          <w:spacing w:val="-2"/>
          <w:sz w:val="22"/>
          <w:szCs w:val="22"/>
        </w:rPr>
        <w:t xml:space="preserve"> </w:t>
      </w:r>
      <w:r w:rsidR="003064A7">
        <w:rPr>
          <w:rFonts w:ascii="Tahoma" w:eastAsia="Calibri" w:hAnsi="Tahoma" w:cs="Tahoma"/>
          <w:b/>
          <w:i/>
          <w:iCs/>
          <w:spacing w:val="-2"/>
          <w:sz w:val="22"/>
          <w:szCs w:val="22"/>
        </w:rPr>
        <w:t>7</w:t>
      </w:r>
      <w:r w:rsidR="00A607FD">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5F0C23"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40492">
      <w:pPr>
        <w:numPr>
          <w:ilvl w:val="0"/>
          <w:numId w:val="35"/>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32BD2917" w:rsidR="0022204B" w:rsidRPr="00E83B9A"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996425">
        <w:rPr>
          <w:rFonts w:ascii="Tahoma" w:eastAsia="Calibri" w:hAnsi="Tahoma" w:cs="Tahoma"/>
          <w:b/>
          <w:i/>
          <w:iCs/>
          <w:spacing w:val="-2"/>
          <w:sz w:val="22"/>
          <w:szCs w:val="22"/>
        </w:rPr>
        <w:t>August 19,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602DCEDB"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996425">
        <w:rPr>
          <w:rFonts w:ascii="Tahoma" w:eastAsia="Calibri" w:hAnsi="Tahoma" w:cs="Tahoma"/>
          <w:b/>
          <w:i/>
          <w:iCs/>
          <w:spacing w:val="-2"/>
          <w:sz w:val="22"/>
          <w:szCs w:val="22"/>
        </w:rPr>
        <w:t>August 19,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5F0C23"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240492">
      <w:pPr>
        <w:pStyle w:val="ListParagraph"/>
        <w:numPr>
          <w:ilvl w:val="0"/>
          <w:numId w:val="35"/>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7FBF349" w14:textId="77777777" w:rsidR="0091751D" w:rsidRDefault="0091751D" w:rsidP="0091751D">
      <w:pPr>
        <w:rPr>
          <w:rFonts w:ascii="Tahoma" w:hAnsi="Tahoma" w:cs="Tahoma"/>
          <w:b/>
          <w:sz w:val="22"/>
          <w:szCs w:val="22"/>
        </w:rPr>
      </w:pPr>
      <w:bookmarkStart w:id="6" w:name="_heading=h.r04fabobdw6w" w:colFirst="0" w:colLast="0"/>
      <w:bookmarkEnd w:id="6"/>
      <w:r>
        <w:rPr>
          <w:rFonts w:ascii="Tahoma" w:hAnsi="Tahoma" w:cs="Tahoma"/>
          <w:b/>
          <w:sz w:val="22"/>
          <w:szCs w:val="22"/>
        </w:rPr>
        <w:t>July 31 – August 6,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576B50B9"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FB72DA" w:rsidRPr="00FB72DA">
        <w:rPr>
          <w:rFonts w:ascii="Tahoma" w:eastAsia="Calibri" w:hAnsi="Tahoma" w:cs="Tahoma"/>
          <w:b/>
          <w:i/>
          <w:color w:val="000000"/>
          <w:sz w:val="22"/>
          <w:szCs w:val="22"/>
        </w:rPr>
        <w:t xml:space="preserve">Completion of Sitio Datal Baca Multi-Purpose Building, Datal Batong; </w:t>
      </w:r>
      <w:r w:rsidR="00FB72DA">
        <w:rPr>
          <w:rFonts w:ascii="Tahoma" w:eastAsia="Calibri" w:hAnsi="Tahoma" w:cs="Tahoma"/>
          <w:b/>
          <w:i/>
          <w:color w:val="000000"/>
          <w:sz w:val="22"/>
          <w:szCs w:val="22"/>
        </w:rPr>
        <w:t>Malungon</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FB72DA">
        <w:rPr>
          <w:rFonts w:ascii="Tahoma" w:hAnsi="Tahoma" w:cs="Tahoma"/>
          <w:b/>
          <w:i/>
          <w:iCs/>
          <w:color w:val="000000"/>
          <w:spacing w:val="-2"/>
          <w:sz w:val="22"/>
          <w:szCs w:val="22"/>
        </w:rPr>
        <w:t>25ME0120</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6E455B8E" w:rsidR="001121D2" w:rsidRPr="00FD4E02" w:rsidRDefault="00920A89" w:rsidP="00240492">
      <w:pPr>
        <w:numPr>
          <w:ilvl w:val="0"/>
          <w:numId w:val="25"/>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0F4639">
        <w:rPr>
          <w:b/>
          <w:i/>
        </w:rPr>
        <w:t>Four</w:t>
      </w:r>
      <w:r w:rsidR="00A626F7">
        <w:rPr>
          <w:b/>
          <w:i/>
        </w:rPr>
        <w:t xml:space="preserve"> Million</w:t>
      </w:r>
      <w:r w:rsidR="00EB6C4A">
        <w:rPr>
          <w:b/>
          <w:i/>
        </w:rPr>
        <w:t xml:space="preserve"> </w:t>
      </w:r>
      <w:r w:rsidR="001641AE">
        <w:rPr>
          <w:b/>
          <w:i/>
        </w:rPr>
        <w:t>Nine</w:t>
      </w:r>
      <w:r w:rsidR="00EB6C4A">
        <w:rPr>
          <w:b/>
          <w:i/>
        </w:rPr>
        <w:t xml:space="preserve"> Hundred</w:t>
      </w:r>
      <w:r w:rsidR="001641AE">
        <w:rPr>
          <w:b/>
          <w:i/>
        </w:rPr>
        <w:t xml:space="preserve"> </w:t>
      </w:r>
      <w:r w:rsidR="000F4639">
        <w:rPr>
          <w:b/>
          <w:i/>
        </w:rPr>
        <w:t>Fifty</w:t>
      </w:r>
      <w:r w:rsidR="00E72B61">
        <w:rPr>
          <w:b/>
          <w:i/>
        </w:rPr>
        <w:t xml:space="preserve"> </w:t>
      </w:r>
      <w:r w:rsidR="00EB6C4A">
        <w:rPr>
          <w:b/>
          <w:i/>
        </w:rPr>
        <w:t>Thousand</w:t>
      </w:r>
      <w:r w:rsidR="00746A50">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0F4639">
        <w:rPr>
          <w:b/>
          <w:i/>
          <w:iCs/>
          <w:color w:val="000000"/>
          <w:spacing w:val="-2"/>
        </w:rPr>
        <w:t>4,950,000.00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240492">
      <w:pPr>
        <w:numPr>
          <w:ilvl w:val="0"/>
          <w:numId w:val="25"/>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492">
      <w:pPr>
        <w:numPr>
          <w:ilvl w:val="0"/>
          <w:numId w:val="16"/>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240492">
      <w:pPr>
        <w:numPr>
          <w:ilvl w:val="0"/>
          <w:numId w:val="14"/>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240492">
      <w:pPr>
        <w:numPr>
          <w:ilvl w:val="0"/>
          <w:numId w:val="14"/>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240492">
      <w:pPr>
        <w:numPr>
          <w:ilvl w:val="0"/>
          <w:numId w:val="14"/>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240492">
      <w:pPr>
        <w:numPr>
          <w:ilvl w:val="1"/>
          <w:numId w:val="15"/>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240492">
      <w:pPr>
        <w:numPr>
          <w:ilvl w:val="1"/>
          <w:numId w:val="15"/>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240492">
      <w:pPr>
        <w:numPr>
          <w:ilvl w:val="0"/>
          <w:numId w:val="18"/>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240492">
      <w:pPr>
        <w:numPr>
          <w:ilvl w:val="0"/>
          <w:numId w:val="18"/>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240492">
      <w:pPr>
        <w:numPr>
          <w:ilvl w:val="0"/>
          <w:numId w:val="19"/>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240492">
      <w:pPr>
        <w:numPr>
          <w:ilvl w:val="0"/>
          <w:numId w:val="19"/>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240492">
      <w:pPr>
        <w:numPr>
          <w:ilvl w:val="0"/>
          <w:numId w:val="19"/>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240492">
      <w:pPr>
        <w:pStyle w:val="Heading2"/>
        <w:numPr>
          <w:ilvl w:val="0"/>
          <w:numId w:val="34"/>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50CE4C35" w:rsidR="00FD4E02" w:rsidRPr="00F84EC8" w:rsidRDefault="00FD4E02" w:rsidP="00FD4E02">
      <w:pPr>
        <w:contextualSpacing/>
        <w:rPr>
          <w:b/>
        </w:rPr>
      </w:pPr>
      <w:r w:rsidRPr="00F84EC8">
        <w:rPr>
          <w:b/>
        </w:rPr>
        <w:t>Contract ID No.:</w:t>
      </w:r>
      <w:r w:rsidRPr="00F84EC8">
        <w:rPr>
          <w:b/>
        </w:rPr>
        <w:tab/>
      </w:r>
      <w:r w:rsidRPr="00F84EC8">
        <w:rPr>
          <w:b/>
        </w:rPr>
        <w:tab/>
      </w:r>
      <w:r w:rsidR="005C5BB7">
        <w:rPr>
          <w:b/>
          <w:iCs/>
          <w:color w:val="000000"/>
          <w:spacing w:val="-2"/>
        </w:rPr>
        <w:t>25ME0120</w:t>
      </w:r>
    </w:p>
    <w:p w14:paraId="009FC3EA" w14:textId="4E5FC127"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5C5BB7" w:rsidRPr="005C5BB7">
        <w:rPr>
          <w:b/>
          <w:iCs/>
          <w:color w:val="000000"/>
          <w:spacing w:val="-2"/>
        </w:rPr>
        <w:t>Completion of Sitio Datal Baca Multi-Purpose Building, Datal Batong;</w:t>
      </w:r>
    </w:p>
    <w:p w14:paraId="6325247F" w14:textId="5780C170"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5C5BB7">
        <w:rPr>
          <w:b/>
          <w:iCs/>
          <w:color w:val="000000"/>
          <w:spacing w:val="-2"/>
        </w:rPr>
        <w:t>Malungon</w:t>
      </w:r>
      <w:r w:rsidR="00BF7621" w:rsidRPr="00BF7621">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9F1514" w:rsidRDefault="003D0879" w:rsidP="00BC5CB9">
            <w:pPr>
              <w:rPr>
                <w:sz w:val="22"/>
              </w:rPr>
            </w:pPr>
            <w:bookmarkStart w:id="53" w:name="bds1_1"/>
            <w:bookmarkEnd w:id="53"/>
            <w:r w:rsidRPr="009F1514">
              <w:rPr>
                <w:sz w:val="22"/>
              </w:rPr>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9F1514" w:rsidRDefault="003D0879" w:rsidP="00BC5CB9">
            <w:pPr>
              <w:ind w:right="162"/>
              <w:jc w:val="left"/>
              <w:rPr>
                <w:sz w:val="22"/>
              </w:rPr>
            </w:pPr>
            <w:r w:rsidRPr="009F1514">
              <w:rPr>
                <w:sz w:val="22"/>
              </w:rPr>
              <w:t xml:space="preserve">The Procuring Entity is </w:t>
            </w:r>
            <w:r w:rsidRPr="009F1514">
              <w:rPr>
                <w:b/>
                <w:i/>
                <w:iCs/>
                <w:sz w:val="22"/>
              </w:rPr>
              <w:t>DPWH Sarangani District Engineering Office</w:t>
            </w:r>
            <w:r w:rsidR="00263543" w:rsidRPr="009F1514">
              <w:rPr>
                <w:b/>
                <w:i/>
                <w:iCs/>
                <w:sz w:val="22"/>
              </w:rPr>
              <w:t>.</w:t>
            </w:r>
          </w:p>
          <w:p w14:paraId="514DC782" w14:textId="3B0B9187" w:rsidR="00CD33A2" w:rsidRDefault="003D0879" w:rsidP="00577715">
            <w:pPr>
              <w:spacing w:after="0"/>
              <w:jc w:val="left"/>
              <w:rPr>
                <w:b/>
                <w:i/>
                <w:sz w:val="22"/>
              </w:rPr>
            </w:pPr>
            <w:r w:rsidRPr="009F1514">
              <w:rPr>
                <w:sz w:val="22"/>
              </w:rPr>
              <w:t>The scope of the Works under this</w:t>
            </w:r>
            <w:r w:rsidR="0070243A" w:rsidRPr="009F1514">
              <w:rPr>
                <w:sz w:val="22"/>
              </w:rPr>
              <w:t xml:space="preserve"> is</w:t>
            </w:r>
            <w:r w:rsidR="0069088F" w:rsidRPr="009F1514">
              <w:rPr>
                <w:sz w:val="22"/>
              </w:rPr>
              <w:t>:</w:t>
            </w:r>
            <w:r w:rsidRPr="009F1514">
              <w:rPr>
                <w:sz w:val="22"/>
              </w:rPr>
              <w:t xml:space="preserve"> </w:t>
            </w:r>
            <w:r w:rsidR="0005555F" w:rsidRPr="0005555F">
              <w:rPr>
                <w:b/>
                <w:i/>
                <w:sz w:val="22"/>
              </w:rPr>
              <w:t>Construction of Multi-Purpose Building (Covered Court)</w:t>
            </w:r>
          </w:p>
          <w:p w14:paraId="45DAC9C0" w14:textId="77777777" w:rsidR="00AB0069" w:rsidRPr="00A9566D" w:rsidRDefault="00AB0069" w:rsidP="00577715">
            <w:pPr>
              <w:spacing w:after="0"/>
              <w:jc w:val="left"/>
              <w:rPr>
                <w:b/>
                <w:i/>
                <w:sz w:val="22"/>
              </w:rPr>
            </w:pPr>
          </w:p>
          <w:p w14:paraId="5276DDA9" w14:textId="4BEEE083" w:rsidR="002178F0" w:rsidRDefault="003D0879" w:rsidP="00577715">
            <w:pPr>
              <w:spacing w:after="0"/>
              <w:jc w:val="left"/>
              <w:rPr>
                <w:b/>
                <w:i/>
                <w:iCs/>
                <w:color w:val="000000"/>
                <w:spacing w:val="-2"/>
                <w:sz w:val="22"/>
                <w:szCs w:val="22"/>
              </w:rPr>
            </w:pPr>
            <w:r w:rsidRPr="009F1514">
              <w:rPr>
                <w:sz w:val="22"/>
              </w:rPr>
              <w:t>The Contract Name</w:t>
            </w:r>
            <w:r w:rsidR="00397B79" w:rsidRPr="009F1514">
              <w:rPr>
                <w:sz w:val="22"/>
              </w:rPr>
              <w:t xml:space="preserve"> is</w:t>
            </w:r>
            <w:r w:rsidRPr="009F1514">
              <w:rPr>
                <w:sz w:val="22"/>
              </w:rPr>
              <w:t xml:space="preserve"> </w:t>
            </w:r>
            <w:r w:rsidR="0005555F" w:rsidRPr="0005555F">
              <w:rPr>
                <w:b/>
                <w:i/>
                <w:iCs/>
                <w:color w:val="000000"/>
                <w:spacing w:val="-2"/>
                <w:sz w:val="22"/>
                <w:szCs w:val="22"/>
              </w:rPr>
              <w:t>Completion of Sitio Datal Baca Multi-Purpose Building, Datal Batong;</w:t>
            </w:r>
          </w:p>
          <w:p w14:paraId="349643C3" w14:textId="04C721A4" w:rsidR="00AB0069" w:rsidRPr="009F1514" w:rsidRDefault="00AB0069" w:rsidP="00577715">
            <w:pPr>
              <w:spacing w:after="0"/>
              <w:jc w:val="left"/>
              <w:rPr>
                <w:b/>
                <w:i/>
                <w:iCs/>
                <w:color w:val="000000"/>
                <w:spacing w:val="-2"/>
                <w:sz w:val="22"/>
                <w:szCs w:val="22"/>
              </w:rPr>
            </w:pPr>
          </w:p>
          <w:p w14:paraId="5D0F97C1" w14:textId="77777777" w:rsidR="003D0879" w:rsidRDefault="003D0879" w:rsidP="000E40D3">
            <w:pPr>
              <w:spacing w:after="0"/>
              <w:jc w:val="left"/>
              <w:rPr>
                <w:b/>
                <w:i/>
                <w:iCs/>
                <w:color w:val="000000"/>
                <w:spacing w:val="-2"/>
                <w:sz w:val="22"/>
                <w:szCs w:val="22"/>
              </w:rPr>
            </w:pPr>
            <w:r w:rsidRPr="009F1514">
              <w:rPr>
                <w:sz w:val="22"/>
              </w:rPr>
              <w:t xml:space="preserve">The Contract ID is </w:t>
            </w:r>
            <w:r w:rsidR="0005555F">
              <w:rPr>
                <w:b/>
                <w:i/>
                <w:iCs/>
                <w:color w:val="000000"/>
                <w:spacing w:val="-2"/>
                <w:sz w:val="22"/>
                <w:szCs w:val="22"/>
              </w:rPr>
              <w:t>25ME0120</w:t>
            </w:r>
          </w:p>
          <w:p w14:paraId="40629F3C" w14:textId="7637FDC6" w:rsidR="00AB0069" w:rsidRPr="009F1514" w:rsidRDefault="00AB0069" w:rsidP="000E40D3">
            <w:pPr>
              <w:spacing w:after="0"/>
              <w:jc w:val="left"/>
              <w:rPr>
                <w:b/>
                <w:color w:val="000000" w:themeColor="text1"/>
                <w:sz w:val="22"/>
                <w:u w:val="single"/>
              </w:rPr>
            </w:pP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9F1514" w:rsidRDefault="003D0879" w:rsidP="00BC5CB9">
            <w:pPr>
              <w:rPr>
                <w:sz w:val="22"/>
              </w:rPr>
            </w:pPr>
            <w:r w:rsidRPr="009F1514">
              <w:rPr>
                <w:sz w:val="22"/>
              </w:rPr>
              <w:t>2.</w:t>
            </w:r>
          </w:p>
        </w:tc>
        <w:tc>
          <w:tcPr>
            <w:tcW w:w="7865" w:type="dxa"/>
            <w:tcBorders>
              <w:top w:val="single" w:sz="4" w:space="0" w:color="auto"/>
              <w:left w:val="single" w:sz="4" w:space="0" w:color="auto"/>
              <w:bottom w:val="single" w:sz="4" w:space="0" w:color="auto"/>
              <w:right w:val="single" w:sz="4" w:space="0" w:color="auto"/>
            </w:tcBorders>
          </w:tcPr>
          <w:p w14:paraId="0555913A" w14:textId="1C7AA1F1" w:rsidR="00CD33A2" w:rsidRDefault="003D0879" w:rsidP="007D321F">
            <w:pPr>
              <w:spacing w:after="0"/>
              <w:jc w:val="left"/>
              <w:rPr>
                <w:b/>
                <w:i/>
                <w:sz w:val="22"/>
              </w:rPr>
            </w:pPr>
            <w:r w:rsidRPr="009F1514">
              <w:rPr>
                <w:sz w:val="22"/>
              </w:rPr>
              <w:t xml:space="preserve">The Approved Budget for the Contract </w:t>
            </w:r>
            <w:r w:rsidRPr="009F1514">
              <w:rPr>
                <w:color w:val="000000" w:themeColor="text1"/>
                <w:sz w:val="22"/>
              </w:rPr>
              <w:t xml:space="preserve">is </w:t>
            </w:r>
            <w:r w:rsidR="0005555F" w:rsidRPr="0005555F">
              <w:rPr>
                <w:b/>
                <w:i/>
                <w:sz w:val="22"/>
              </w:rPr>
              <w:t>Four Million Nine Hundred Fifty Thousand Pesos Only (Php. 4,950,000.00).</w:t>
            </w:r>
          </w:p>
          <w:p w14:paraId="27477980" w14:textId="77777777" w:rsidR="00BE07AD" w:rsidRPr="009F1514" w:rsidRDefault="00BE07AD" w:rsidP="007D321F">
            <w:pPr>
              <w:spacing w:after="0"/>
              <w:jc w:val="left"/>
              <w:rPr>
                <w:b/>
                <w:i/>
                <w:iCs/>
                <w:color w:val="000000"/>
                <w:spacing w:val="-2"/>
                <w:sz w:val="22"/>
              </w:rPr>
            </w:pPr>
          </w:p>
          <w:p w14:paraId="738395ED" w14:textId="1FE434D4" w:rsidR="00CD33A2" w:rsidRDefault="003D0879" w:rsidP="007D321F">
            <w:pPr>
              <w:spacing w:after="0"/>
              <w:jc w:val="left"/>
              <w:rPr>
                <w:rFonts w:eastAsia="Calibri"/>
                <w:b/>
                <w:i/>
                <w:spacing w:val="-2"/>
                <w:sz w:val="22"/>
                <w:szCs w:val="22"/>
              </w:rPr>
            </w:pPr>
            <w:r w:rsidRPr="009F1514">
              <w:rPr>
                <w:sz w:val="22"/>
              </w:rPr>
              <w:t>The Funding Source is the Govern</w:t>
            </w:r>
            <w:r w:rsidR="00DF144E" w:rsidRPr="009F1514">
              <w:rPr>
                <w:sz w:val="22"/>
              </w:rPr>
              <w:t>ment of the Philippines through</w:t>
            </w:r>
            <w:r w:rsidR="0014447D" w:rsidRPr="009F1514">
              <w:rPr>
                <w:rFonts w:ascii="Tahoma" w:eastAsia="Calibri" w:hAnsi="Tahoma" w:cs="Tahoma"/>
                <w:b/>
                <w:i/>
                <w:spacing w:val="-2"/>
                <w:sz w:val="22"/>
                <w:szCs w:val="22"/>
              </w:rPr>
              <w:t xml:space="preserve"> </w:t>
            </w:r>
            <w:r w:rsidR="00AD0A81" w:rsidRPr="009F1514">
              <w:rPr>
                <w:rFonts w:eastAsia="Calibri"/>
                <w:b/>
                <w:i/>
                <w:spacing w:val="-2"/>
                <w:sz w:val="22"/>
                <w:szCs w:val="22"/>
              </w:rPr>
              <w:t xml:space="preserve">FY 2025 </w:t>
            </w:r>
            <w:r w:rsidR="00C8610D" w:rsidRPr="009F1514">
              <w:rPr>
                <w:rFonts w:eastAsia="Calibri"/>
                <w:b/>
                <w:i/>
                <w:spacing w:val="-2"/>
                <w:sz w:val="22"/>
                <w:szCs w:val="22"/>
              </w:rPr>
              <w:t>General Appropriations Act (GAA)</w:t>
            </w:r>
          </w:p>
          <w:p w14:paraId="10CB7944" w14:textId="77777777" w:rsidR="00AB3FEE" w:rsidRPr="00AB3FEE" w:rsidRDefault="00AB3FEE" w:rsidP="007D321F">
            <w:pPr>
              <w:spacing w:after="0"/>
              <w:jc w:val="left"/>
              <w:rPr>
                <w:rFonts w:eastAsia="Calibri"/>
                <w:b/>
                <w:i/>
                <w:spacing w:val="-2"/>
                <w:sz w:val="22"/>
                <w:szCs w:val="22"/>
              </w:rPr>
            </w:pPr>
          </w:p>
          <w:p w14:paraId="1BAAE9B0" w14:textId="70FF279D" w:rsidR="001E25C6" w:rsidRPr="009F1514" w:rsidRDefault="003D0879" w:rsidP="001E25C6">
            <w:pPr>
              <w:spacing w:after="0"/>
              <w:jc w:val="left"/>
              <w:rPr>
                <w:b/>
                <w:i/>
                <w:iCs/>
                <w:color w:val="000000"/>
                <w:spacing w:val="-2"/>
                <w:sz w:val="22"/>
                <w:szCs w:val="22"/>
              </w:rPr>
            </w:pPr>
            <w:r w:rsidRPr="009F1514">
              <w:rPr>
                <w:sz w:val="22"/>
              </w:rPr>
              <w:t xml:space="preserve">The name of the Project is </w:t>
            </w:r>
            <w:r w:rsidR="0005555F" w:rsidRPr="0005555F">
              <w:rPr>
                <w:b/>
                <w:i/>
                <w:iCs/>
                <w:color w:val="000000"/>
                <w:spacing w:val="-2"/>
                <w:sz w:val="22"/>
                <w:szCs w:val="22"/>
              </w:rPr>
              <w:t>Completion of Sitio Datal Baca Multi-Purpose Building, Datal Batong;</w:t>
            </w:r>
          </w:p>
          <w:p w14:paraId="441225E7" w14:textId="771C81C2" w:rsidR="00CD33A2" w:rsidRPr="009F1514" w:rsidRDefault="00CD33A2" w:rsidP="001E25C6">
            <w:pPr>
              <w:spacing w:after="0"/>
              <w:jc w:val="left"/>
              <w:rPr>
                <w:b/>
                <w:i/>
                <w:iCs/>
                <w:color w:val="000000"/>
                <w:spacing w:val="-2"/>
                <w:sz w:val="2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Pr="009F1514" w:rsidRDefault="0022204B" w:rsidP="00BC5CB9">
            <w:pPr>
              <w:spacing w:after="0" w:line="240" w:lineRule="auto"/>
              <w:rPr>
                <w:sz w:val="22"/>
              </w:rPr>
            </w:pPr>
          </w:p>
          <w:p w14:paraId="79770E16" w14:textId="1CC7777A" w:rsidR="003D0879" w:rsidRPr="009F1514" w:rsidRDefault="003D0879" w:rsidP="00BC5CB9">
            <w:pPr>
              <w:spacing w:after="0" w:line="240" w:lineRule="auto"/>
              <w:rPr>
                <w:sz w:val="22"/>
              </w:rPr>
            </w:pPr>
            <w:r w:rsidRPr="009F1514">
              <w:rPr>
                <w:sz w:val="22"/>
              </w:rPr>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Pr="009F1514" w:rsidRDefault="003D0879" w:rsidP="00BC5CB9">
            <w:pPr>
              <w:widowControl w:val="0"/>
              <w:rPr>
                <w:sz w:val="22"/>
              </w:rPr>
            </w:pPr>
            <w:r w:rsidRPr="009F1514">
              <w:rPr>
                <w:sz w:val="22"/>
              </w:rPr>
              <w:t>Bidding is restricted to eligible bidders as defined in ITB Clause 5.1.</w:t>
            </w:r>
          </w:p>
          <w:p w14:paraId="7D03F189" w14:textId="39C0D21E" w:rsidR="006A0B80" w:rsidRPr="009F1514" w:rsidRDefault="006A0B80" w:rsidP="006A0B80">
            <w:pPr>
              <w:spacing w:before="0" w:after="0" w:line="240" w:lineRule="auto"/>
              <w:rPr>
                <w:sz w:val="22"/>
              </w:rPr>
            </w:pPr>
            <w:r w:rsidRPr="009F1514">
              <w:rPr>
                <w:sz w:val="22"/>
              </w:rPr>
              <w:t>A contract is considered to be “similar” to the contract to be bid if it has the major categories of work stated:</w:t>
            </w:r>
          </w:p>
          <w:p w14:paraId="6516D76F" w14:textId="60B6C24B" w:rsidR="00B138A8" w:rsidRPr="009F1514" w:rsidRDefault="00B138A8" w:rsidP="004A2F29">
            <w:pPr>
              <w:spacing w:before="0" w:after="0" w:line="240" w:lineRule="auto"/>
              <w:rPr>
                <w:b/>
                <w:sz w:val="22"/>
              </w:rPr>
            </w:pPr>
          </w:p>
          <w:p w14:paraId="78D759F5" w14:textId="77777777" w:rsidR="00241BFA" w:rsidRPr="00241BFA" w:rsidRDefault="00241BFA" w:rsidP="00241BFA">
            <w:pPr>
              <w:spacing w:after="0"/>
              <w:rPr>
                <w:color w:val="000000"/>
                <w:sz w:val="22"/>
                <w:szCs w:val="22"/>
              </w:rPr>
            </w:pPr>
            <w:r w:rsidRPr="00241BFA">
              <w:rPr>
                <w:b/>
                <w:color w:val="000000"/>
                <w:sz w:val="22"/>
                <w:szCs w:val="22"/>
              </w:rPr>
              <w:t>BICWOPLS Buildings</w:t>
            </w:r>
            <w:r w:rsidRPr="00241BFA">
              <w:rPr>
                <w:color w:val="000000"/>
                <w:sz w:val="22"/>
                <w:szCs w:val="22"/>
              </w:rPr>
              <w:t>: Construction – without Piles – Low Rise – Steel   (Frame) (1 to 5 Storeys)</w:t>
            </w:r>
          </w:p>
          <w:p w14:paraId="78A302C3" w14:textId="77777777" w:rsidR="00241BFA" w:rsidRPr="00241BFA" w:rsidRDefault="00241BFA" w:rsidP="00241BFA">
            <w:pPr>
              <w:spacing w:after="0"/>
              <w:rPr>
                <w:sz w:val="22"/>
                <w:szCs w:val="22"/>
              </w:rPr>
            </w:pPr>
            <w:r w:rsidRPr="00241BFA">
              <w:rPr>
                <w:color w:val="000000"/>
                <w:sz w:val="22"/>
                <w:szCs w:val="22"/>
              </w:rPr>
              <w:t xml:space="preserve">a. </w:t>
            </w:r>
            <w:r w:rsidRPr="00241BFA">
              <w:rPr>
                <w:sz w:val="22"/>
                <w:szCs w:val="22"/>
              </w:rPr>
              <w:t>BICWPHSCP Buildings: Construction – with Piles – High Rise – Steel (Frame) – Cast – in – Place Piles</w:t>
            </w:r>
          </w:p>
          <w:p w14:paraId="20ADEF4C" w14:textId="77777777" w:rsidR="00241BFA" w:rsidRPr="00241BFA" w:rsidRDefault="00241BFA" w:rsidP="00241BFA">
            <w:pPr>
              <w:spacing w:after="0"/>
              <w:rPr>
                <w:sz w:val="22"/>
                <w:szCs w:val="22"/>
              </w:rPr>
            </w:pPr>
            <w:r w:rsidRPr="00241BFA">
              <w:rPr>
                <w:sz w:val="22"/>
                <w:szCs w:val="22"/>
              </w:rPr>
              <w:lastRenderedPageBreak/>
              <w:t>b. BICWPLSCP Buildings: Construction – with Piles – Low Rise – Steel (Frame) – Cast – in – Place Piles</w:t>
            </w:r>
          </w:p>
          <w:p w14:paraId="4BC20535" w14:textId="77777777" w:rsidR="00241BFA" w:rsidRPr="00241BFA" w:rsidRDefault="00241BFA" w:rsidP="00241BFA">
            <w:pPr>
              <w:spacing w:after="120"/>
              <w:rPr>
                <w:sz w:val="22"/>
                <w:szCs w:val="22"/>
              </w:rPr>
            </w:pPr>
            <w:r w:rsidRPr="00241BFA">
              <w:rPr>
                <w:sz w:val="22"/>
                <w:szCs w:val="22"/>
              </w:rPr>
              <w:t>c. BICWPHSDP Buildings: Construction – with Piles – High Rise – Steel (Frame) – Driven Piles</w:t>
            </w:r>
          </w:p>
          <w:p w14:paraId="6D4EB0D8" w14:textId="77777777" w:rsidR="00241BFA" w:rsidRPr="00241BFA" w:rsidRDefault="00241BFA" w:rsidP="00241BFA">
            <w:pPr>
              <w:spacing w:after="120"/>
              <w:rPr>
                <w:sz w:val="22"/>
                <w:szCs w:val="22"/>
              </w:rPr>
            </w:pPr>
            <w:r w:rsidRPr="00241BFA">
              <w:rPr>
                <w:sz w:val="22"/>
                <w:szCs w:val="22"/>
              </w:rPr>
              <w:t>d. BICWPLSDP Buildings: Construction – with Piles – Low Rise – Steel (Frame) – Driven Piles</w:t>
            </w:r>
          </w:p>
          <w:p w14:paraId="7EE35290" w14:textId="77777777" w:rsidR="00241BFA" w:rsidRPr="00241BFA" w:rsidRDefault="00241BFA" w:rsidP="00241BFA">
            <w:pPr>
              <w:spacing w:after="120"/>
              <w:rPr>
                <w:sz w:val="22"/>
                <w:szCs w:val="22"/>
              </w:rPr>
            </w:pPr>
            <w:r w:rsidRPr="00241BFA">
              <w:rPr>
                <w:sz w:val="22"/>
                <w:szCs w:val="22"/>
              </w:rPr>
              <w:t>e. BICWOPHS Buildings: Construction – without Piles – High Rise – Steel  (Frame)</w:t>
            </w:r>
          </w:p>
          <w:p w14:paraId="71E36781" w14:textId="77777777" w:rsidR="00241BFA" w:rsidRPr="00241BFA" w:rsidRDefault="00241BFA" w:rsidP="00241BFA">
            <w:pPr>
              <w:spacing w:after="120"/>
              <w:rPr>
                <w:sz w:val="22"/>
                <w:szCs w:val="22"/>
              </w:rPr>
            </w:pPr>
            <w:r w:rsidRPr="00241BFA">
              <w:rPr>
                <w:sz w:val="22"/>
                <w:szCs w:val="22"/>
              </w:rPr>
              <w:t>f. BIH Buildings: Industrial Plant – High Rise</w:t>
            </w:r>
          </w:p>
          <w:p w14:paraId="3C06B02E" w14:textId="77777777" w:rsidR="00241BFA" w:rsidRPr="00241BFA" w:rsidRDefault="00241BFA" w:rsidP="00241BFA">
            <w:pPr>
              <w:spacing w:after="120"/>
              <w:rPr>
                <w:sz w:val="22"/>
                <w:szCs w:val="22"/>
              </w:rPr>
            </w:pPr>
            <w:r w:rsidRPr="00241BFA">
              <w:rPr>
                <w:sz w:val="22"/>
                <w:szCs w:val="22"/>
              </w:rPr>
              <w:t>g. BIL Buildings: Industrial Plant – Low Rise</w:t>
            </w:r>
          </w:p>
          <w:p w14:paraId="67A1B956" w14:textId="77777777" w:rsidR="00241BFA" w:rsidRPr="00241BFA" w:rsidRDefault="00241BFA" w:rsidP="00241BFA">
            <w:pPr>
              <w:spacing w:before="0" w:after="0" w:line="240" w:lineRule="auto"/>
            </w:pPr>
            <w:r w:rsidRPr="00241BFA">
              <w:rPr>
                <w:sz w:val="22"/>
                <w:szCs w:val="22"/>
              </w:rPr>
              <w:t>h. BIM Buildings: Industrial Plant – Medium Rise</w:t>
            </w:r>
          </w:p>
          <w:p w14:paraId="0F15844A" w14:textId="25A10328" w:rsidR="00FB5DC5" w:rsidRPr="00AB3FEE" w:rsidRDefault="00FB5DC5" w:rsidP="00AB3FEE">
            <w:pPr>
              <w:spacing w:before="0" w:after="0" w:line="240" w:lineRule="auto"/>
              <w:rPr>
                <w:sz w:val="22"/>
                <w:szCs w:val="22"/>
              </w:rPr>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9F1514" w:rsidRDefault="00B62EC9" w:rsidP="00B62EC9">
            <w:pPr>
              <w:spacing w:after="0" w:line="240" w:lineRule="auto"/>
              <w:rPr>
                <w:sz w:val="22"/>
              </w:rPr>
            </w:pPr>
            <w:r w:rsidRPr="009F1514">
              <w:rPr>
                <w:sz w:val="22"/>
              </w:rPr>
              <w:t>8.</w:t>
            </w:r>
          </w:p>
        </w:tc>
        <w:tc>
          <w:tcPr>
            <w:tcW w:w="7865" w:type="dxa"/>
            <w:tcBorders>
              <w:top w:val="single" w:sz="4" w:space="0" w:color="auto"/>
              <w:left w:val="single" w:sz="4" w:space="0" w:color="auto"/>
              <w:bottom w:val="single" w:sz="4" w:space="0" w:color="auto"/>
              <w:right w:val="single" w:sz="4" w:space="0" w:color="auto"/>
            </w:tcBorders>
          </w:tcPr>
          <w:p w14:paraId="6C240B29" w14:textId="74AA9AA6" w:rsidR="00B62EC9" w:rsidRPr="009F1514" w:rsidRDefault="00B62EC9" w:rsidP="0039239B">
            <w:pPr>
              <w:spacing w:after="0"/>
              <w:rPr>
                <w:spacing w:val="-2"/>
                <w:sz w:val="22"/>
                <w:highlight w:val="yellow"/>
              </w:rPr>
            </w:pPr>
            <w:r w:rsidRPr="009F1514">
              <w:rPr>
                <w:spacing w:val="-2"/>
                <w:sz w:val="22"/>
              </w:rPr>
              <w:t xml:space="preserve">The Procuring Entity will hold a Pre-Bid Conference for this Project on </w:t>
            </w:r>
            <w:r w:rsidR="0039239B">
              <w:rPr>
                <w:b/>
                <w:i/>
                <w:iCs/>
                <w:spacing w:val="-2"/>
                <w:sz w:val="22"/>
              </w:rPr>
              <w:t>August</w:t>
            </w:r>
            <w:r w:rsidR="0063111C" w:rsidRPr="009F1514">
              <w:rPr>
                <w:b/>
                <w:i/>
                <w:iCs/>
                <w:spacing w:val="-2"/>
                <w:sz w:val="22"/>
              </w:rPr>
              <w:t xml:space="preserve"> </w:t>
            </w:r>
            <w:r w:rsidR="0039239B">
              <w:rPr>
                <w:b/>
                <w:i/>
                <w:iCs/>
                <w:spacing w:val="-2"/>
                <w:sz w:val="22"/>
              </w:rPr>
              <w:t>7</w:t>
            </w:r>
            <w:r w:rsidR="004D2A7C" w:rsidRPr="009F1514">
              <w:rPr>
                <w:b/>
                <w:i/>
                <w:iCs/>
                <w:spacing w:val="-2"/>
                <w:sz w:val="22"/>
              </w:rPr>
              <w:t>, 2025</w:t>
            </w:r>
            <w:r w:rsidR="00D31D49" w:rsidRPr="009F1514">
              <w:rPr>
                <w:b/>
                <w:i/>
                <w:iCs/>
                <w:spacing w:val="-2"/>
                <w:sz w:val="22"/>
              </w:rPr>
              <w:t xml:space="preserve">, </w:t>
            </w:r>
            <w:r w:rsidR="00D31D49" w:rsidRPr="009F1514">
              <w:rPr>
                <w:b/>
                <w:i/>
                <w:spacing w:val="-2"/>
                <w:sz w:val="22"/>
              </w:rPr>
              <w:t>10:00 AM</w:t>
            </w:r>
            <w:r w:rsidR="00D31D49" w:rsidRPr="009F1514">
              <w:rPr>
                <w:b/>
                <w:spacing w:val="-2"/>
                <w:sz w:val="22"/>
              </w:rPr>
              <w:t xml:space="preserve"> at</w:t>
            </w:r>
            <w:r w:rsidRPr="009F1514">
              <w:rPr>
                <w:spacing w:val="-2"/>
                <w:sz w:val="22"/>
              </w:rPr>
              <w:t xml:space="preserve"> </w:t>
            </w:r>
            <w:r w:rsidR="00472B33" w:rsidRPr="009F1514">
              <w:rPr>
                <w:b/>
                <w:bCs/>
                <w:i/>
                <w:iCs/>
                <w:spacing w:val="-2"/>
                <w:sz w:val="22"/>
              </w:rPr>
              <w:t>DPWH Sarangani District Engineering Office Conference Room, Kawas, Alabel, Sarangani Province or via zoom and facebook livestream</w:t>
            </w:r>
            <w:r w:rsidRPr="009F1514">
              <w:rPr>
                <w:spacing w:val="-2"/>
                <w:sz w:val="2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9F1514" w:rsidRDefault="00B62EC9" w:rsidP="00B62EC9">
            <w:pPr>
              <w:rPr>
                <w:sz w:val="22"/>
                <w:szCs w:val="22"/>
              </w:rPr>
            </w:pPr>
            <w:bookmarkStart w:id="54" w:name="bds6_3"/>
            <w:bookmarkStart w:id="55" w:name="bds5_4"/>
            <w:bookmarkStart w:id="56" w:name="bds5_2"/>
            <w:bookmarkStart w:id="57" w:name="bds5_1"/>
            <w:bookmarkStart w:id="58" w:name="bds1_3"/>
            <w:bookmarkEnd w:id="54"/>
            <w:bookmarkEnd w:id="55"/>
            <w:bookmarkEnd w:id="56"/>
            <w:bookmarkEnd w:id="57"/>
            <w:bookmarkEnd w:id="58"/>
            <w:r w:rsidRPr="009F1514">
              <w:rPr>
                <w:sz w:val="22"/>
                <w:szCs w:val="22"/>
              </w:rPr>
              <w:t>9</w:t>
            </w:r>
            <w:r w:rsidR="006A6C67" w:rsidRPr="009F1514">
              <w:rPr>
                <w:sz w:val="22"/>
                <w:szCs w:val="22"/>
              </w:rPr>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9F1514" w:rsidRDefault="00B62EC9" w:rsidP="00B62EC9">
            <w:pPr>
              <w:spacing w:after="0"/>
              <w:rPr>
                <w:sz w:val="22"/>
                <w:szCs w:val="22"/>
              </w:rPr>
            </w:pPr>
            <w:r w:rsidRPr="009F1514">
              <w:rPr>
                <w:sz w:val="22"/>
                <w:szCs w:val="22"/>
              </w:rPr>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9F1514" w:rsidRDefault="00B62EC9" w:rsidP="00B62EC9">
            <w:pPr>
              <w:rPr>
                <w:sz w:val="22"/>
                <w:szCs w:val="22"/>
              </w:rPr>
            </w:pPr>
            <w:r w:rsidRPr="009F1514">
              <w:rPr>
                <w:sz w:val="22"/>
                <w:szCs w:val="22"/>
              </w:rPr>
              <w:t>9</w:t>
            </w:r>
            <w:r w:rsidR="006A6C67" w:rsidRPr="009F1514">
              <w:rPr>
                <w:sz w:val="22"/>
                <w:szCs w:val="22"/>
              </w:rPr>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9F1514" w:rsidRDefault="00B62EC9" w:rsidP="00B62EC9">
            <w:pPr>
              <w:spacing w:after="0" w:line="240" w:lineRule="auto"/>
              <w:rPr>
                <w:sz w:val="22"/>
                <w:szCs w:val="22"/>
              </w:rPr>
            </w:pPr>
            <w:r w:rsidRPr="009F1514">
              <w:rPr>
                <w:sz w:val="22"/>
                <w:szCs w:val="22"/>
              </w:rPr>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9F1514" w:rsidRDefault="00593206" w:rsidP="00B62EC9">
            <w:pPr>
              <w:rPr>
                <w:sz w:val="22"/>
                <w:szCs w:val="22"/>
              </w:rPr>
            </w:pPr>
            <w:bookmarkStart w:id="59" w:name="bds8_1"/>
            <w:bookmarkEnd w:id="59"/>
            <w:r w:rsidRPr="009F1514">
              <w:rPr>
                <w:sz w:val="22"/>
                <w:szCs w:val="22"/>
              </w:rP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9F1514" w:rsidRDefault="00B62EC9" w:rsidP="00B62EC9">
            <w:pPr>
              <w:rPr>
                <w:sz w:val="22"/>
                <w:szCs w:val="22"/>
              </w:rPr>
            </w:pPr>
            <w:r w:rsidRPr="009F1514">
              <w:rPr>
                <w:sz w:val="22"/>
                <w:szCs w:val="22"/>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9F1514"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9F1514" w:rsidRDefault="00B62EC9" w:rsidP="00B62EC9">
                  <w:pPr>
                    <w:spacing w:after="0" w:line="240" w:lineRule="auto"/>
                    <w:jc w:val="center"/>
                    <w:rPr>
                      <w:sz w:val="22"/>
                      <w:szCs w:val="22"/>
                    </w:rPr>
                  </w:pPr>
                  <w:r w:rsidRPr="009F1514">
                    <w:rPr>
                      <w:sz w:val="22"/>
                      <w:szCs w:val="22"/>
                    </w:rPr>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9F1514" w:rsidRDefault="00B62EC9" w:rsidP="00B62EC9">
                  <w:pPr>
                    <w:spacing w:after="0" w:line="240" w:lineRule="auto"/>
                    <w:jc w:val="center"/>
                    <w:rPr>
                      <w:sz w:val="22"/>
                      <w:szCs w:val="22"/>
                    </w:rPr>
                  </w:pPr>
                  <w:r w:rsidRPr="009F1514">
                    <w:rPr>
                      <w:sz w:val="22"/>
                      <w:szCs w:val="22"/>
                    </w:rPr>
                    <w:t>Min. Years of Similar Experience</w:t>
                  </w:r>
                </w:p>
                <w:p w14:paraId="05E1888F" w14:textId="77777777" w:rsidR="00B62EC9" w:rsidRPr="009F1514" w:rsidRDefault="00B62EC9" w:rsidP="00B62EC9">
                  <w:pPr>
                    <w:spacing w:after="0" w:line="240" w:lineRule="auto"/>
                    <w:jc w:val="center"/>
                    <w:rPr>
                      <w:sz w:val="22"/>
                      <w:szCs w:val="22"/>
                    </w:rPr>
                  </w:pPr>
                  <w:r w:rsidRPr="009F1514">
                    <w:rPr>
                      <w:sz w:val="22"/>
                      <w:szCs w:val="22"/>
                    </w:rPr>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9F1514" w:rsidRDefault="00B62EC9" w:rsidP="00B62EC9">
                  <w:pPr>
                    <w:spacing w:after="0" w:line="240" w:lineRule="auto"/>
                    <w:jc w:val="center"/>
                    <w:rPr>
                      <w:sz w:val="22"/>
                      <w:szCs w:val="22"/>
                    </w:rPr>
                  </w:pPr>
                  <w:r w:rsidRPr="009F1514">
                    <w:rPr>
                      <w:sz w:val="22"/>
                      <w:szCs w:val="22"/>
                    </w:rPr>
                    <w:t>Min. Years of Total Work Experience</w:t>
                  </w:r>
                </w:p>
                <w:p w14:paraId="1D1900F7" w14:textId="77777777" w:rsidR="00B62EC9" w:rsidRPr="009F1514" w:rsidRDefault="00B62EC9" w:rsidP="00B62EC9">
                  <w:pPr>
                    <w:spacing w:after="0" w:line="240" w:lineRule="auto"/>
                    <w:jc w:val="center"/>
                    <w:rPr>
                      <w:sz w:val="22"/>
                      <w:szCs w:val="22"/>
                    </w:rPr>
                  </w:pPr>
                  <w:r w:rsidRPr="009F1514">
                    <w:rPr>
                      <w:sz w:val="22"/>
                      <w:szCs w:val="22"/>
                    </w:rPr>
                    <w:t>(Same Position)</w:t>
                  </w:r>
                </w:p>
              </w:tc>
            </w:tr>
            <w:tr w:rsidR="004D643C" w:rsidRPr="009F1514"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9F1514" w:rsidRDefault="004D643C" w:rsidP="004D643C">
                  <w:pPr>
                    <w:spacing w:after="0" w:line="240" w:lineRule="auto"/>
                    <w:rPr>
                      <w:sz w:val="22"/>
                      <w:szCs w:val="22"/>
                    </w:rPr>
                  </w:pPr>
                  <w:r w:rsidRPr="009F1514">
                    <w:rPr>
                      <w:sz w:val="22"/>
                      <w:szCs w:val="22"/>
                    </w:rP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68414462" w:rsidR="004D643C" w:rsidRPr="009F1514" w:rsidRDefault="004D643C" w:rsidP="004D643C">
                  <w:pPr>
                    <w:rPr>
                      <w:sz w:val="22"/>
                      <w:szCs w:val="22"/>
                    </w:rPr>
                  </w:pPr>
                  <w:r w:rsidRPr="009F1514">
                    <w:rPr>
                      <w:bCs/>
                      <w:color w:val="000000" w:themeColor="text1"/>
                      <w:sz w:val="22"/>
                      <w:szCs w:val="22"/>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9F1514" w:rsidRDefault="004D643C" w:rsidP="004D643C">
                  <w:pPr>
                    <w:spacing w:after="0" w:line="240" w:lineRule="auto"/>
                    <w:jc w:val="center"/>
                    <w:rPr>
                      <w:sz w:val="22"/>
                      <w:szCs w:val="22"/>
                    </w:rPr>
                  </w:pPr>
                  <w:r w:rsidRPr="009F1514">
                    <w:rPr>
                      <w:sz w:val="22"/>
                      <w:szCs w:val="22"/>
                    </w:rPr>
                    <w:t>3</w:t>
                  </w:r>
                </w:p>
              </w:tc>
            </w:tr>
            <w:tr w:rsidR="008455D4" w:rsidRPr="009F1514" w14:paraId="1303DCF8"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60AD14E9" w14:textId="1D5F0FBB" w:rsidR="008455D4" w:rsidRPr="009F1514" w:rsidRDefault="008455D4" w:rsidP="008455D4">
                  <w:pPr>
                    <w:rPr>
                      <w:bCs/>
                      <w:color w:val="000000" w:themeColor="text1"/>
                      <w:sz w:val="22"/>
                      <w:szCs w:val="22"/>
                    </w:rPr>
                  </w:pPr>
                  <w:r>
                    <w:rPr>
                      <w:bCs/>
                      <w:color w:val="000000" w:themeColor="text1"/>
                      <w:sz w:val="22"/>
                      <w:szCs w:val="22"/>
                    </w:rPr>
                    <w:t>Electrical Engineer/ Master Electrician</w:t>
                  </w:r>
                </w:p>
              </w:tc>
              <w:tc>
                <w:tcPr>
                  <w:tcW w:w="2547" w:type="dxa"/>
                  <w:tcBorders>
                    <w:top w:val="single" w:sz="4" w:space="0" w:color="auto"/>
                    <w:left w:val="single" w:sz="4" w:space="0" w:color="auto"/>
                    <w:bottom w:val="single" w:sz="4" w:space="0" w:color="auto"/>
                    <w:right w:val="single" w:sz="4" w:space="0" w:color="auto"/>
                  </w:tcBorders>
                </w:tcPr>
                <w:p w14:paraId="6B0828ED" w14:textId="78E7C965"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3316F6B9" w14:textId="6F26221F" w:rsidR="008455D4" w:rsidRPr="009F1514" w:rsidRDefault="008455D4" w:rsidP="008455D4">
                  <w:pPr>
                    <w:spacing w:after="0" w:line="240" w:lineRule="auto"/>
                    <w:jc w:val="center"/>
                    <w:rPr>
                      <w:sz w:val="22"/>
                      <w:szCs w:val="22"/>
                    </w:rPr>
                  </w:pPr>
                  <w:r w:rsidRPr="009F1514">
                    <w:rPr>
                      <w:sz w:val="22"/>
                      <w:szCs w:val="22"/>
                    </w:rPr>
                    <w:t>3</w:t>
                  </w:r>
                </w:p>
              </w:tc>
            </w:tr>
            <w:tr w:rsidR="008455D4" w:rsidRPr="009F1514"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8455D4" w:rsidRPr="009F1514" w:rsidRDefault="008455D4" w:rsidP="008455D4">
                  <w:pPr>
                    <w:spacing w:after="0" w:line="240" w:lineRule="auto"/>
                    <w:rPr>
                      <w:bCs/>
                      <w:color w:val="000000" w:themeColor="text1"/>
                      <w:sz w:val="22"/>
                      <w:szCs w:val="22"/>
                    </w:rPr>
                  </w:pPr>
                  <w:r w:rsidRPr="009F1514">
                    <w:rPr>
                      <w:sz w:val="22"/>
                      <w:szCs w:val="22"/>
                    </w:rP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8455D4" w:rsidRPr="009F1514" w:rsidRDefault="008455D4" w:rsidP="008455D4">
                  <w:pPr>
                    <w:spacing w:after="0" w:line="240" w:lineRule="auto"/>
                    <w:jc w:val="center"/>
                    <w:rPr>
                      <w:sz w:val="22"/>
                      <w:szCs w:val="22"/>
                    </w:rPr>
                  </w:pPr>
                  <w:r w:rsidRPr="009F1514">
                    <w:rPr>
                      <w:sz w:val="22"/>
                      <w:szCs w:val="22"/>
                    </w:rPr>
                    <w:t>2</w:t>
                  </w:r>
                </w:p>
              </w:tc>
            </w:tr>
          </w:tbl>
          <w:p w14:paraId="47C53A74" w14:textId="4F84E43A" w:rsidR="00B2278A" w:rsidRDefault="0069511B" w:rsidP="00B62EC9">
            <w:pPr>
              <w:spacing w:after="0" w:line="240" w:lineRule="auto"/>
              <w:rPr>
                <w:color w:val="000000" w:themeColor="text1"/>
                <w:sz w:val="22"/>
                <w:szCs w:val="22"/>
              </w:rPr>
            </w:pPr>
            <w:r w:rsidRPr="009F1514">
              <w:rPr>
                <w:color w:val="000000" w:themeColor="text1"/>
                <w:sz w:val="22"/>
                <w:szCs w:val="22"/>
              </w:rPr>
              <w:t>Note:</w:t>
            </w:r>
            <w:r w:rsidR="0091391A" w:rsidRPr="009F1514">
              <w:rPr>
                <w:color w:val="000000" w:themeColor="text1"/>
                <w:sz w:val="22"/>
                <w:szCs w:val="22"/>
              </w:rPr>
              <w:t xml:space="preserve"> Pledged personnel </w:t>
            </w:r>
            <w:r w:rsidR="0091391A" w:rsidRPr="009F1514">
              <w:rPr>
                <w:b/>
                <w:color w:val="000000" w:themeColor="text1"/>
                <w:sz w:val="22"/>
                <w:szCs w:val="22"/>
              </w:rPr>
              <w:t>should not hold more than one position/designation per project;</w:t>
            </w:r>
            <w:r w:rsidR="0091391A" w:rsidRPr="009F1514">
              <w:rPr>
                <w:color w:val="000000" w:themeColor="text1"/>
                <w:sz w:val="22"/>
                <w:szCs w:val="22"/>
              </w:rPr>
              <w:t xml:space="preserve"> </w:t>
            </w:r>
          </w:p>
          <w:p w14:paraId="38346F2B" w14:textId="77777777" w:rsidR="00AB0069" w:rsidRDefault="00AB0069" w:rsidP="00B62EC9">
            <w:pPr>
              <w:spacing w:after="0" w:line="240" w:lineRule="auto"/>
              <w:rPr>
                <w:color w:val="000000" w:themeColor="text1"/>
                <w:sz w:val="22"/>
                <w:szCs w:val="22"/>
              </w:rPr>
            </w:pPr>
          </w:p>
          <w:p w14:paraId="57F43B89" w14:textId="67F40BC9" w:rsidR="00B2278A" w:rsidRPr="00B2278A" w:rsidRDefault="00B2278A" w:rsidP="00B2278A">
            <w:pPr>
              <w:widowControl w:val="0"/>
              <w:spacing w:after="0" w:line="240" w:lineRule="auto"/>
              <w:rPr>
                <w:sz w:val="22"/>
                <w:szCs w:val="22"/>
              </w:rPr>
            </w:pPr>
            <w:r w:rsidRPr="009F1514">
              <w:rPr>
                <w:sz w:val="22"/>
                <w:szCs w:val="22"/>
              </w:rPr>
              <w:t xml:space="preserve">The key personnel should meet </w:t>
            </w:r>
            <w:r>
              <w:rPr>
                <w:sz w:val="22"/>
                <w:szCs w:val="22"/>
              </w:rPr>
              <w:t>and provide the following:</w:t>
            </w:r>
          </w:p>
          <w:p w14:paraId="74715B1C" w14:textId="77777777" w:rsidR="00CD0C7E" w:rsidRPr="00CD0C7E" w:rsidRDefault="00916EB6" w:rsidP="00916EB6">
            <w:pPr>
              <w:pStyle w:val="ListParagraph"/>
              <w:numPr>
                <w:ilvl w:val="3"/>
                <w:numId w:val="11"/>
              </w:numPr>
              <w:spacing w:after="0" w:line="240" w:lineRule="auto"/>
              <w:ind w:left="607" w:hanging="425"/>
              <w:rPr>
                <w:color w:val="000000" w:themeColor="text1"/>
                <w:sz w:val="22"/>
                <w:szCs w:val="22"/>
              </w:rPr>
            </w:pPr>
            <w:r w:rsidRPr="00B2278A">
              <w:rPr>
                <w:bCs/>
                <w:sz w:val="22"/>
                <w:szCs w:val="22"/>
              </w:rPr>
              <w:t>For Project Engineer</w:t>
            </w:r>
            <w:r>
              <w:rPr>
                <w:bCs/>
                <w:sz w:val="22"/>
                <w:szCs w:val="22"/>
              </w:rPr>
              <w:t>s</w:t>
            </w:r>
            <w:r w:rsidRPr="00B2278A">
              <w:rPr>
                <w:bCs/>
                <w:sz w:val="22"/>
                <w:szCs w:val="22"/>
              </w:rPr>
              <w:t xml:space="preserve">, only </w:t>
            </w:r>
            <w:r>
              <w:rPr>
                <w:bCs/>
                <w:sz w:val="22"/>
                <w:szCs w:val="22"/>
              </w:rPr>
              <w:t xml:space="preserve">those </w:t>
            </w:r>
            <w:r w:rsidRPr="00B2278A">
              <w:rPr>
                <w:b/>
                <w:bCs/>
                <w:sz w:val="22"/>
                <w:szCs w:val="22"/>
              </w:rPr>
              <w:t xml:space="preserve">Accredited </w:t>
            </w:r>
            <w:r w:rsidRPr="00B2278A">
              <w:rPr>
                <w:bCs/>
                <w:sz w:val="22"/>
                <w:szCs w:val="22"/>
              </w:rPr>
              <w:t xml:space="preserve">may be assigned to DPWH projects subject to the limits </w:t>
            </w:r>
            <w:r w:rsidR="000E5EB3">
              <w:rPr>
                <w:bCs/>
                <w:sz w:val="22"/>
                <w:szCs w:val="22"/>
              </w:rPr>
              <w:t xml:space="preserve">given in D.O 148 series of 2024 </w:t>
            </w:r>
            <w:r w:rsidRPr="00B2278A">
              <w:rPr>
                <w:bCs/>
                <w:sz w:val="22"/>
                <w:szCs w:val="22"/>
              </w:rPr>
              <w:t>(</w:t>
            </w:r>
            <w:r w:rsidR="000E5EB3">
              <w:rPr>
                <w:bCs/>
                <w:sz w:val="22"/>
                <w:szCs w:val="22"/>
              </w:rPr>
              <w:t>applicable for Building &amp; Bridge Projects Only)</w:t>
            </w:r>
          </w:p>
          <w:p w14:paraId="38E08294" w14:textId="1BF48B69" w:rsidR="00916EB6" w:rsidRPr="00B2278A" w:rsidRDefault="00916EB6" w:rsidP="00CD0C7E">
            <w:pPr>
              <w:pStyle w:val="ListParagraph"/>
              <w:spacing w:after="0" w:line="240" w:lineRule="auto"/>
              <w:ind w:left="607"/>
              <w:rPr>
                <w:color w:val="000000" w:themeColor="text1"/>
                <w:sz w:val="22"/>
                <w:szCs w:val="22"/>
              </w:rPr>
            </w:pPr>
            <w:r w:rsidRPr="00B2278A">
              <w:rPr>
                <w:bCs/>
                <w:sz w:val="22"/>
                <w:szCs w:val="22"/>
              </w:rPr>
              <w:lastRenderedPageBreak/>
              <w:t>The Department Order supersedes any previous D.O, Memoranda, and/or instructions inconsistent with the foregoing and shall take effect immediately and attach a copy of Certificate of Accreditation/ Report of Rating for Verification during the evaluation process)</w:t>
            </w:r>
          </w:p>
          <w:p w14:paraId="563E19E1" w14:textId="1E5CC795" w:rsidR="00B2278A" w:rsidRDefault="00791F3A" w:rsidP="00B62EC9">
            <w:pPr>
              <w:pStyle w:val="ListParagraph"/>
              <w:numPr>
                <w:ilvl w:val="3"/>
                <w:numId w:val="11"/>
              </w:numPr>
              <w:spacing w:after="0" w:line="240" w:lineRule="auto"/>
              <w:ind w:left="607" w:hanging="425"/>
              <w:rPr>
                <w:color w:val="000000" w:themeColor="text1"/>
                <w:sz w:val="22"/>
                <w:szCs w:val="22"/>
              </w:rPr>
            </w:pPr>
            <w:r>
              <w:rPr>
                <w:color w:val="000000" w:themeColor="text1"/>
                <w:sz w:val="22"/>
                <w:szCs w:val="22"/>
              </w:rPr>
              <w:t xml:space="preserve">For </w:t>
            </w:r>
            <w:r w:rsidR="0057696D">
              <w:rPr>
                <w:color w:val="000000" w:themeColor="text1"/>
                <w:sz w:val="22"/>
                <w:szCs w:val="22"/>
              </w:rPr>
              <w:t>Safety Officer</w:t>
            </w:r>
            <w:r w:rsidR="005B4BD7">
              <w:rPr>
                <w:color w:val="000000" w:themeColor="text1"/>
                <w:sz w:val="22"/>
                <w:szCs w:val="22"/>
              </w:rPr>
              <w:t xml:space="preserve">s, they must be </w:t>
            </w:r>
            <w:r w:rsidR="00FD2B08">
              <w:rPr>
                <w:color w:val="000000" w:themeColor="text1"/>
                <w:sz w:val="22"/>
                <w:szCs w:val="22"/>
              </w:rPr>
              <w:t>accredited</w:t>
            </w:r>
            <w:r w:rsidR="00B62EC9" w:rsidRPr="00B2278A">
              <w:rPr>
                <w:color w:val="000000" w:themeColor="text1"/>
                <w:sz w:val="22"/>
                <w:szCs w:val="22"/>
              </w:rPr>
              <w:t xml:space="preserve"> subject to D.O 98 Series of 2014: Submission of Construction Safety and Health Program Approved by the Department </w:t>
            </w:r>
            <w:r w:rsidR="006362AC" w:rsidRPr="00B2278A">
              <w:rPr>
                <w:color w:val="000000" w:themeColor="text1"/>
                <w:sz w:val="22"/>
                <w:szCs w:val="22"/>
              </w:rPr>
              <w:t>of Labor and Employment (DOLE).</w:t>
            </w:r>
          </w:p>
          <w:p w14:paraId="49CAF11E" w14:textId="12308199" w:rsidR="00B2278A" w:rsidRDefault="00B62EC9" w:rsidP="00B62EC9">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F</w:t>
            </w:r>
            <w:r w:rsidR="00BD06D2">
              <w:rPr>
                <w:color w:val="000000" w:themeColor="text1"/>
                <w:sz w:val="22"/>
                <w:szCs w:val="22"/>
              </w:rPr>
              <w:t>or F</w:t>
            </w:r>
            <w:r w:rsidRPr="00B2278A">
              <w:rPr>
                <w:color w:val="000000" w:themeColor="text1"/>
                <w:sz w:val="22"/>
                <w:szCs w:val="22"/>
              </w:rPr>
              <w:t>irst Aider</w:t>
            </w:r>
            <w:r w:rsidR="00BD06D2">
              <w:rPr>
                <w:color w:val="000000" w:themeColor="text1"/>
                <w:sz w:val="22"/>
                <w:szCs w:val="22"/>
              </w:rPr>
              <w:t>s, they must attach</w:t>
            </w:r>
            <w:r w:rsidRPr="00B2278A">
              <w:rPr>
                <w:color w:val="000000" w:themeColor="text1"/>
                <w:sz w:val="22"/>
                <w:szCs w:val="22"/>
              </w:rPr>
              <w:t xml:space="preserve"> </w:t>
            </w:r>
            <w:r w:rsidR="00321B5F">
              <w:rPr>
                <w:color w:val="000000" w:themeColor="text1"/>
                <w:sz w:val="22"/>
                <w:szCs w:val="22"/>
              </w:rPr>
              <w:t>C</w:t>
            </w:r>
            <w:r w:rsidRPr="00B2278A">
              <w:rPr>
                <w:color w:val="000000" w:themeColor="text1"/>
                <w:sz w:val="22"/>
                <w:szCs w:val="22"/>
              </w:rPr>
              <w:t>ertificate of Training issued by RED CROSS in compliance to DOLE requirements for the approval of Construction Safety &amp; Health Program subject to D.O 98 Series of 2014: Submission of Construction Safety and Health Program Approved by the Department of Labor and Employment (DOLE).</w:t>
            </w:r>
          </w:p>
          <w:p w14:paraId="16B08754" w14:textId="26B8827D" w:rsidR="00B2278A" w:rsidRDefault="002B11B4" w:rsidP="00B2278A">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PRC ID of Key Personnel (if applicable) and should be valid o</w:t>
            </w:r>
            <w:r w:rsidR="00463D60">
              <w:rPr>
                <w:color w:val="000000" w:themeColor="text1"/>
                <w:sz w:val="22"/>
                <w:szCs w:val="22"/>
              </w:rPr>
              <w:t>n</w:t>
            </w:r>
            <w:r w:rsidRPr="00B2278A">
              <w:rPr>
                <w:color w:val="000000" w:themeColor="text1"/>
                <w:sz w:val="22"/>
                <w:szCs w:val="22"/>
              </w:rPr>
              <w:t xml:space="preserve"> the day of Opening of Bids.</w:t>
            </w:r>
          </w:p>
          <w:p w14:paraId="616FEAAB"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sz w:val="22"/>
                <w:szCs w:val="22"/>
              </w:rPr>
              <w:t>The experience means total years of civil works experience (of any nature in construction and engineering consultancy services)</w:t>
            </w:r>
          </w:p>
          <w:p w14:paraId="6FF379E6"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bCs/>
                <w:sz w:val="22"/>
                <w:szCs w:val="22"/>
              </w:rPr>
              <w:t>Include the contact number of the Materials Engineer</w:t>
            </w:r>
            <w:r w:rsidR="002F3A5F" w:rsidRPr="00B2278A">
              <w:rPr>
                <w:bCs/>
                <w:sz w:val="22"/>
                <w:szCs w:val="22"/>
              </w:rPr>
              <w:t xml:space="preserve"> and Project Engineer.</w:t>
            </w:r>
          </w:p>
          <w:p w14:paraId="67E16CF2" w14:textId="77777777" w:rsidR="00B2278A" w:rsidRPr="00B2278A" w:rsidRDefault="009810FD" w:rsidP="00B2278A">
            <w:pPr>
              <w:pStyle w:val="ListParagraph"/>
              <w:numPr>
                <w:ilvl w:val="3"/>
                <w:numId w:val="11"/>
              </w:numPr>
              <w:spacing w:after="0" w:line="240" w:lineRule="auto"/>
              <w:ind w:left="607" w:hanging="425"/>
              <w:rPr>
                <w:color w:val="000000" w:themeColor="text1"/>
                <w:sz w:val="22"/>
                <w:szCs w:val="22"/>
              </w:rPr>
            </w:pPr>
            <w:r w:rsidRPr="00B2278A">
              <w:rPr>
                <w:b/>
                <w:bCs/>
                <w:sz w:val="22"/>
                <w:szCs w:val="22"/>
              </w:rPr>
              <w:t xml:space="preserve">Contractors’ Certification/Affidavit on Key Personnel </w:t>
            </w:r>
            <w:r w:rsidRPr="00B2278A">
              <w:rPr>
                <w:bCs/>
                <w:sz w:val="22"/>
                <w:szCs w:val="22"/>
              </w:rPr>
              <w:t>as to D.O 09, series of 2012,</w:t>
            </w:r>
            <w:r w:rsidRPr="00B2278A">
              <w:rPr>
                <w:b/>
                <w:bCs/>
                <w:sz w:val="22"/>
                <w:szCs w:val="22"/>
              </w:rPr>
              <w:t xml:space="preserve"> duly signed &amp; notarized.</w:t>
            </w:r>
          </w:p>
          <w:p w14:paraId="39566A9F" w14:textId="77777777" w:rsidR="00B2278A"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Project Engineer in accordance with D.O 148, series of 2024.</w:t>
            </w:r>
          </w:p>
          <w:p w14:paraId="7D063FE9" w14:textId="77777777" w:rsidR="00B2278A" w:rsidRPr="00CA68C8" w:rsidRDefault="00C102B4"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Materials Engineer in accordance with D.O 98, series of 2016.</w:t>
            </w:r>
          </w:p>
          <w:p w14:paraId="1601934A" w14:textId="4945276C" w:rsidR="00B27C8F"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Key Personnel’s Tax Identification Number and Professional Tax Receipt for the current year.</w:t>
            </w:r>
          </w:p>
          <w:p w14:paraId="1D7B2FF4" w14:textId="4F0B7889" w:rsidR="00577715" w:rsidRPr="00B36E3E" w:rsidRDefault="0094305A" w:rsidP="00B36E3E">
            <w:pPr>
              <w:pStyle w:val="ListParagraph"/>
              <w:numPr>
                <w:ilvl w:val="0"/>
                <w:numId w:val="52"/>
              </w:numPr>
              <w:spacing w:after="0" w:line="240" w:lineRule="auto"/>
              <w:rPr>
                <w:sz w:val="22"/>
                <w:szCs w:val="22"/>
              </w:rPr>
            </w:pPr>
            <w:r w:rsidRPr="00B36E3E">
              <w:rPr>
                <w:sz w:val="22"/>
                <w:szCs w:val="22"/>
              </w:rPr>
              <w:t>The minimum required Manpower/Personnel for the contract are:</w:t>
            </w:r>
          </w:p>
          <w:p w14:paraId="415EFC59" w14:textId="67F14644" w:rsidR="0094305A" w:rsidRPr="009F1514" w:rsidRDefault="0094305A" w:rsidP="0094305A">
            <w:pPr>
              <w:spacing w:after="0" w:line="240" w:lineRule="auto"/>
              <w:rPr>
                <w:sz w:val="22"/>
                <w:szCs w:val="2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9F1514"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Required Nos.</w:t>
                  </w:r>
                </w:p>
              </w:tc>
            </w:tr>
            <w:tr w:rsidR="00577715" w:rsidRPr="009F1514"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9F1514" w:rsidRDefault="00577715" w:rsidP="00577715">
                  <w:pPr>
                    <w:overflowPunct/>
                    <w:autoSpaceDE/>
                    <w:adjustRightInd/>
                    <w:spacing w:after="0" w:line="240" w:lineRule="auto"/>
                    <w:rPr>
                      <w:sz w:val="22"/>
                      <w:szCs w:val="22"/>
                      <w:lang w:eastAsia="en-PH"/>
                    </w:rPr>
                  </w:pPr>
                  <w:r w:rsidRPr="009F1514">
                    <w:rPr>
                      <w:sz w:val="22"/>
                      <w:szCs w:val="22"/>
                    </w:rPr>
                    <w:t>Project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9F1514" w:rsidRDefault="00577715" w:rsidP="00577715">
                  <w:pPr>
                    <w:overflowPunct/>
                    <w:autoSpaceDE/>
                    <w:adjustRightInd/>
                    <w:spacing w:after="0" w:line="240" w:lineRule="auto"/>
                    <w:rPr>
                      <w:sz w:val="22"/>
                      <w:szCs w:val="22"/>
                      <w:lang w:eastAsia="en-PH"/>
                    </w:rPr>
                  </w:pPr>
                  <w:r w:rsidRPr="009F1514">
                    <w:rPr>
                      <w:sz w:val="22"/>
                      <w:szCs w:val="22"/>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Pr="009F1514" w:rsidRDefault="00577715" w:rsidP="00577715">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20EF476F"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5179525C" w14:textId="7A476FE0" w:rsidR="00751060" w:rsidRPr="009F1514" w:rsidRDefault="00751060" w:rsidP="00751060">
                  <w:pPr>
                    <w:overflowPunct/>
                    <w:autoSpaceDE/>
                    <w:adjustRightInd/>
                    <w:spacing w:after="0" w:line="240" w:lineRule="auto"/>
                    <w:rPr>
                      <w:bCs/>
                      <w:color w:val="000000" w:themeColor="text1"/>
                      <w:sz w:val="22"/>
                      <w:szCs w:val="22"/>
                    </w:rPr>
                  </w:pPr>
                  <w:r>
                    <w:rPr>
                      <w:bCs/>
                      <w:color w:val="000000" w:themeColor="text1"/>
                      <w:sz w:val="22"/>
                      <w:szCs w:val="22"/>
                    </w:rPr>
                    <w:t>Electrical Engineer/ Master Electrician</w:t>
                  </w:r>
                </w:p>
              </w:tc>
              <w:tc>
                <w:tcPr>
                  <w:tcW w:w="1632" w:type="dxa"/>
                  <w:tcBorders>
                    <w:top w:val="single" w:sz="4" w:space="0" w:color="auto"/>
                    <w:left w:val="single" w:sz="4" w:space="0" w:color="auto"/>
                    <w:bottom w:val="single" w:sz="4" w:space="0" w:color="auto"/>
                    <w:right w:val="single" w:sz="4" w:space="0" w:color="auto"/>
                  </w:tcBorders>
                </w:tcPr>
                <w:p w14:paraId="36597521" w14:textId="219BD226" w:rsidR="00751060" w:rsidRPr="009F1514" w:rsidRDefault="00751060" w:rsidP="00751060">
                  <w:pPr>
                    <w:overflowPunct/>
                    <w:autoSpaceDE/>
                    <w:adjustRightInd/>
                    <w:spacing w:after="0" w:line="240" w:lineRule="auto"/>
                    <w:jc w:val="center"/>
                    <w:rPr>
                      <w:sz w:val="22"/>
                      <w:szCs w:val="22"/>
                    </w:rPr>
                  </w:pPr>
                  <w:r w:rsidRPr="009F1514">
                    <w:rPr>
                      <w:sz w:val="22"/>
                      <w:szCs w:val="22"/>
                    </w:rPr>
                    <w:t>1</w:t>
                  </w:r>
                </w:p>
              </w:tc>
            </w:tr>
            <w:tr w:rsidR="00751060" w:rsidRPr="009F1514"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bl>
          <w:p w14:paraId="7DFC91FC" w14:textId="72AF7455" w:rsidR="00A37D93" w:rsidRPr="009F1514" w:rsidRDefault="00A37D93" w:rsidP="00A37D93">
            <w:pPr>
              <w:rPr>
                <w:sz w:val="22"/>
                <w:szCs w:val="22"/>
              </w:rPr>
            </w:pPr>
            <w:r w:rsidRPr="009F1514">
              <w:rPr>
                <w:sz w:val="22"/>
                <w:szCs w:val="22"/>
              </w:rPr>
              <w:t>Reminder:</w:t>
            </w:r>
          </w:p>
          <w:p w14:paraId="5526775B" w14:textId="637A2F54" w:rsidR="00B62EC9" w:rsidRPr="009F1514" w:rsidRDefault="00A37D93" w:rsidP="00D3628B">
            <w:pPr>
              <w:rPr>
                <w:sz w:val="22"/>
                <w:szCs w:val="22"/>
              </w:rPr>
            </w:pPr>
            <w:r w:rsidRPr="009F1514">
              <w:rPr>
                <w:sz w:val="22"/>
                <w:szCs w:val="22"/>
              </w:rPr>
              <w:t xml:space="preserve">Pursuant to </w:t>
            </w:r>
            <w:r w:rsidRPr="009F1514">
              <w:rPr>
                <w:b/>
                <w:sz w:val="22"/>
                <w:szCs w:val="22"/>
              </w:rPr>
              <w:t>D.O. 241, series of 2024 pertaining to the Guidelines on the Processing, Approval and Reporting System of Construction Safety and Health Program (CHSP) for DPWH Infrastructure Projects</w:t>
            </w:r>
            <w:r w:rsidRPr="009F1514">
              <w:rPr>
                <w:sz w:val="22"/>
                <w:szCs w:val="22"/>
              </w:rPr>
              <w:t>, wherein, within Three (3) days after issuance of Notice of Award to winning bidder, CSHP will be required (refer to DOLE checklist of requirements) and will be evaluated by the DPWH IO CSHP Focal Person. Further,</w:t>
            </w:r>
            <w:r w:rsidRPr="009F1514">
              <w:rPr>
                <w:b/>
                <w:sz w:val="22"/>
                <w:szCs w:val="22"/>
              </w:rPr>
              <w:t xml:space="preserve"> </w:t>
            </w:r>
            <w:r w:rsidRPr="009F1514">
              <w:rPr>
                <w:sz w:val="22"/>
                <w:szCs w:val="22"/>
              </w:rPr>
              <w:t>strict compliance of Republic Act (R.A) 11058 and its Implementing Rules and Regulations (IRR) shall be observed.</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3B60B6" w:rsidRDefault="00B62EC9" w:rsidP="00C9553A">
            <w:pPr>
              <w:overflowPunct/>
              <w:autoSpaceDE/>
              <w:autoSpaceDN/>
              <w:adjustRightInd/>
              <w:spacing w:before="0" w:after="0" w:line="240" w:lineRule="auto"/>
              <w:jc w:val="left"/>
              <w:textAlignment w:val="auto"/>
              <w:rPr>
                <w:sz w:val="22"/>
                <w:szCs w:val="22"/>
              </w:rPr>
            </w:pPr>
          </w:p>
          <w:p w14:paraId="5FF070F0" w14:textId="01555C71" w:rsidR="003C4B4A" w:rsidRPr="005B1F3A" w:rsidRDefault="00AF0DBD" w:rsidP="00AF0DBD">
            <w:pPr>
              <w:overflowPunct/>
              <w:autoSpaceDE/>
              <w:autoSpaceDN/>
              <w:adjustRightInd/>
              <w:spacing w:before="0" w:after="0" w:line="240" w:lineRule="auto"/>
              <w:jc w:val="left"/>
              <w:textAlignment w:val="auto"/>
              <w:rPr>
                <w:b/>
                <w:sz w:val="22"/>
                <w:szCs w:val="22"/>
              </w:rPr>
            </w:pPr>
            <w:r w:rsidRPr="005B1F3A">
              <w:rPr>
                <w:sz w:val="22"/>
                <w:szCs w:val="22"/>
              </w:rPr>
              <w:t xml:space="preserve">List of contractor’s major equipment units which are owned, leased, and/or under purchase agreement, should be </w:t>
            </w:r>
            <w:r w:rsidRPr="005B1F3A">
              <w:rPr>
                <w:b/>
                <w:sz w:val="22"/>
                <w:szCs w:val="22"/>
              </w:rPr>
              <w:t>supported by proof of ownership</w:t>
            </w:r>
            <w:r w:rsidRPr="005B1F3A">
              <w:rPr>
                <w:sz w:val="22"/>
                <w:szCs w:val="22"/>
              </w:rPr>
              <w:t xml:space="preserve"> or </w:t>
            </w:r>
            <w:r w:rsidRPr="005B1F3A">
              <w:rPr>
                <w:b/>
                <w:sz w:val="22"/>
                <w:szCs w:val="22"/>
              </w:rPr>
              <w:t>certification of availability of equipment</w:t>
            </w:r>
            <w:r w:rsidRPr="005B1F3A">
              <w:rPr>
                <w:sz w:val="22"/>
                <w:szCs w:val="22"/>
              </w:rPr>
              <w:t xml:space="preserve"> from the equipment lessor/vendor for the duration of the project Pursuant to Section 25.2.b of the Revised IRR of RA 9184. </w:t>
            </w:r>
            <w:r w:rsidRPr="005B1F3A">
              <w:rPr>
                <w:b/>
                <w:sz w:val="22"/>
                <w:szCs w:val="22"/>
              </w:rPr>
              <w:t>Duly signed and Notarized.</w:t>
            </w:r>
          </w:p>
          <w:p w14:paraId="42C818CB" w14:textId="12678C6D" w:rsidR="00AF0DBD" w:rsidRPr="005B1F3A" w:rsidRDefault="00AF0DBD" w:rsidP="00AF0DBD">
            <w:pPr>
              <w:overflowPunct/>
              <w:autoSpaceDE/>
              <w:autoSpaceDN/>
              <w:adjustRightInd/>
              <w:spacing w:before="0" w:after="0" w:line="240" w:lineRule="auto"/>
              <w:jc w:val="left"/>
              <w:textAlignment w:val="auto"/>
              <w:rPr>
                <w:b/>
                <w:sz w:val="22"/>
                <w:szCs w:val="22"/>
              </w:rPr>
            </w:pPr>
          </w:p>
          <w:p w14:paraId="2982E7D9" w14:textId="4FCCA982" w:rsidR="00AF0DBD" w:rsidRPr="005B1F3A" w:rsidRDefault="00AF0DBD" w:rsidP="00240492">
            <w:pPr>
              <w:pStyle w:val="ListParagraph"/>
              <w:numPr>
                <w:ilvl w:val="0"/>
                <w:numId w:val="51"/>
              </w:numPr>
              <w:overflowPunct/>
              <w:autoSpaceDE/>
              <w:autoSpaceDN/>
              <w:adjustRightInd/>
              <w:spacing w:before="0" w:after="0" w:line="240" w:lineRule="auto"/>
              <w:jc w:val="left"/>
              <w:textAlignment w:val="auto"/>
              <w:rPr>
                <w:b/>
                <w:sz w:val="22"/>
                <w:szCs w:val="22"/>
              </w:rPr>
            </w:pPr>
            <w:r w:rsidRPr="005B1F3A">
              <w:rPr>
                <w:sz w:val="22"/>
                <w:szCs w:val="22"/>
              </w:rPr>
              <w:t>Attach or submit</w:t>
            </w:r>
            <w:r w:rsidRPr="005B1F3A">
              <w:rPr>
                <w:b/>
                <w:sz w:val="22"/>
                <w:szCs w:val="22"/>
              </w:rPr>
              <w:t xml:space="preserve"> PROOF OF OWNERSHIP, LEASE AGREEMENT, </w:t>
            </w:r>
            <w:r w:rsidRPr="005B1F3A">
              <w:rPr>
                <w:sz w:val="22"/>
                <w:szCs w:val="22"/>
              </w:rPr>
              <w:t>and</w:t>
            </w:r>
            <w:r w:rsidRPr="005B1F3A">
              <w:rPr>
                <w:b/>
                <w:sz w:val="22"/>
                <w:szCs w:val="22"/>
              </w:rPr>
              <w:t xml:space="preserve"> CERTIFICATION/STATEM</w:t>
            </w:r>
            <w:r w:rsidR="006E2B31" w:rsidRPr="005B1F3A">
              <w:rPr>
                <w:b/>
                <w:sz w:val="22"/>
                <w:szCs w:val="22"/>
              </w:rPr>
              <w:t>E</w:t>
            </w:r>
            <w:r w:rsidRPr="005B1F3A">
              <w:rPr>
                <w:b/>
                <w:sz w:val="22"/>
                <w:szCs w:val="22"/>
              </w:rPr>
              <w:t>N</w:t>
            </w:r>
            <w:r w:rsidR="006E2B31" w:rsidRPr="005B1F3A">
              <w:rPr>
                <w:b/>
                <w:sz w:val="22"/>
                <w:szCs w:val="22"/>
              </w:rPr>
              <w:t>T</w:t>
            </w:r>
            <w:r w:rsidRPr="005B1F3A">
              <w:rPr>
                <w:b/>
                <w:sz w:val="22"/>
                <w:szCs w:val="22"/>
              </w:rPr>
              <w:t xml:space="preserve"> OF AVAILABILITY </w:t>
            </w:r>
            <w:r w:rsidRPr="005B1F3A">
              <w:rPr>
                <w:sz w:val="22"/>
                <w:szCs w:val="22"/>
              </w:rPr>
              <w:t xml:space="preserve">of the minimum major equipment pledged for the contract (owned/leased). </w:t>
            </w:r>
            <w:r w:rsidRPr="005B1F3A">
              <w:rPr>
                <w:b/>
                <w:sz w:val="22"/>
                <w:szCs w:val="22"/>
              </w:rPr>
              <w:t>Duly signed and Notarized.</w:t>
            </w:r>
          </w:p>
          <w:p w14:paraId="41DD2043" w14:textId="3342B121" w:rsidR="00ED0101" w:rsidRPr="005B1F3A" w:rsidRDefault="00ED0101" w:rsidP="00ED0101">
            <w:pPr>
              <w:overflowPunct/>
              <w:autoSpaceDE/>
              <w:autoSpaceDN/>
              <w:adjustRightInd/>
              <w:spacing w:before="0" w:after="0" w:line="240" w:lineRule="auto"/>
              <w:jc w:val="left"/>
              <w:textAlignment w:val="auto"/>
              <w:rPr>
                <w:b/>
                <w:sz w:val="22"/>
                <w:szCs w:val="22"/>
              </w:rPr>
            </w:pPr>
          </w:p>
          <w:p w14:paraId="1F81B22E" w14:textId="73FF67AA" w:rsidR="00C102B4" w:rsidRPr="005B1F3A" w:rsidRDefault="00C102B4" w:rsidP="00C102B4">
            <w:pPr>
              <w:pStyle w:val="ListParagraph"/>
              <w:numPr>
                <w:ilvl w:val="0"/>
                <w:numId w:val="51"/>
              </w:numPr>
              <w:spacing w:after="0" w:line="240" w:lineRule="auto"/>
              <w:rPr>
                <w:b/>
                <w:sz w:val="22"/>
                <w:szCs w:val="22"/>
              </w:rPr>
            </w:pPr>
            <w:r w:rsidRPr="005B1F3A">
              <w:rPr>
                <w:b/>
                <w:sz w:val="22"/>
                <w:szCs w:val="22"/>
              </w:rPr>
              <w:t xml:space="preserve">Additional Information Requirement in Pledge </w:t>
            </w:r>
            <w:r w:rsidR="004E4C39" w:rsidRPr="005B1F3A">
              <w:rPr>
                <w:b/>
                <w:sz w:val="22"/>
                <w:szCs w:val="22"/>
              </w:rPr>
              <w:t>Equipment</w:t>
            </w:r>
          </w:p>
          <w:p w14:paraId="4D9D6447" w14:textId="77777777" w:rsidR="00C102B4" w:rsidRPr="005B1F3A" w:rsidRDefault="00C102B4" w:rsidP="00C102B4">
            <w:pPr>
              <w:pStyle w:val="ListParagraph"/>
              <w:spacing w:before="0" w:after="0" w:line="240" w:lineRule="auto"/>
              <w:ind w:left="720"/>
              <w:rPr>
                <w:sz w:val="22"/>
                <w:szCs w:val="22"/>
              </w:rPr>
            </w:pPr>
          </w:p>
          <w:p w14:paraId="2A1CE245" w14:textId="77777777" w:rsidR="00C102B4" w:rsidRPr="005B1F3A" w:rsidRDefault="00C102B4" w:rsidP="00C102B4">
            <w:pPr>
              <w:spacing w:before="0" w:after="0" w:line="240" w:lineRule="auto"/>
              <w:rPr>
                <w:i/>
                <w:sz w:val="22"/>
                <w:szCs w:val="22"/>
              </w:rPr>
            </w:pPr>
            <w:r w:rsidRPr="005B1F3A">
              <w:rPr>
                <w:i/>
                <w:sz w:val="22"/>
                <w:szCs w:val="22"/>
              </w:rPr>
              <w:t xml:space="preserve">Pledged vehicles purchased by the bidder (contractor or covered by purchase agreement must be registered under the name of the proprietor or the company within one year from the execution of the agreement. Vehicles that remain unregistered under the specified name within one year of the execution of </w:t>
            </w:r>
            <w:r w:rsidRPr="005B1F3A">
              <w:rPr>
                <w:i/>
                <w:sz w:val="20"/>
                <w:szCs w:val="22"/>
              </w:rPr>
              <w:t>the</w:t>
            </w:r>
            <w:r w:rsidRPr="005B1F3A">
              <w:rPr>
                <w:i/>
                <w:sz w:val="22"/>
                <w:szCs w:val="22"/>
              </w:rPr>
              <w:t xml:space="preserve"> Deed of Sale will be deemed non-responsive.</w:t>
            </w:r>
          </w:p>
          <w:p w14:paraId="312128D0" w14:textId="77777777" w:rsidR="00C102B4" w:rsidRPr="005B1F3A" w:rsidRDefault="00C102B4" w:rsidP="00C102B4">
            <w:pPr>
              <w:spacing w:after="0" w:line="240" w:lineRule="auto"/>
              <w:rPr>
                <w:i/>
                <w:sz w:val="22"/>
                <w:szCs w:val="22"/>
              </w:rPr>
            </w:pPr>
            <w:r w:rsidRPr="005B1F3A">
              <w:rPr>
                <w:i/>
                <w:sz w:val="22"/>
                <w:szCs w:val="22"/>
              </w:rPr>
              <w:t>Pledged vehicles should be validly insured under a policy other than the compulsory third-party liability and should have a valid registration with the Land Transportation Office (LTO) on the day of opening of bids.</w:t>
            </w:r>
          </w:p>
          <w:p w14:paraId="693770C7" w14:textId="7E004E4D" w:rsidR="00C102B4" w:rsidRPr="005B1F3A" w:rsidRDefault="00C102B4" w:rsidP="00574A8E">
            <w:pPr>
              <w:spacing w:after="0" w:line="240" w:lineRule="auto"/>
              <w:rPr>
                <w:i/>
                <w:sz w:val="22"/>
                <w:szCs w:val="22"/>
              </w:rPr>
            </w:pPr>
            <w:r w:rsidRPr="005B1F3A">
              <w:rPr>
                <w:i/>
                <w:sz w:val="22"/>
                <w:szCs w:val="22"/>
              </w:rPr>
              <w:t>Bidders must attach the Copy of LTO Official Receipt (OR) or Certificate of Registration (CR) of their pledged vehicle registered under the name of the proprietor or the company</w:t>
            </w:r>
            <w:r w:rsidR="00574A8E" w:rsidRPr="005B1F3A">
              <w:rPr>
                <w:i/>
                <w:sz w:val="22"/>
                <w:szCs w:val="22"/>
              </w:rPr>
              <w:t>.</w:t>
            </w:r>
          </w:p>
          <w:p w14:paraId="6AC70535" w14:textId="77777777" w:rsidR="00C102B4" w:rsidRPr="00985760" w:rsidRDefault="00C102B4" w:rsidP="00C102B4">
            <w:pPr>
              <w:spacing w:after="0" w:line="240" w:lineRule="auto"/>
              <w:rPr>
                <w:i/>
                <w:sz w:val="22"/>
                <w:szCs w:val="22"/>
              </w:rPr>
            </w:pPr>
            <w:r w:rsidRPr="005B1F3A">
              <w:rPr>
                <w:i/>
                <w:sz w:val="22"/>
                <w:szCs w:val="22"/>
              </w:rPr>
              <w:t>In all cases, the bidder should present the original of the documents during post-qualification.</w:t>
            </w:r>
          </w:p>
          <w:p w14:paraId="209216CE" w14:textId="77777777" w:rsidR="00C102B4" w:rsidRPr="003B60B6" w:rsidRDefault="00C102B4" w:rsidP="00ED0101">
            <w:pPr>
              <w:overflowPunct/>
              <w:autoSpaceDE/>
              <w:autoSpaceDN/>
              <w:adjustRightInd/>
              <w:spacing w:before="0" w:after="0" w:line="240" w:lineRule="auto"/>
              <w:jc w:val="left"/>
              <w:textAlignment w:val="auto"/>
              <w:rPr>
                <w:b/>
                <w:sz w:val="22"/>
                <w:szCs w:val="22"/>
              </w:rPr>
            </w:pPr>
          </w:p>
          <w:p w14:paraId="5353DD28" w14:textId="3FED093F" w:rsidR="00ED0101" w:rsidRPr="003B60B6" w:rsidRDefault="00ED0101" w:rsidP="00ED0101">
            <w:pPr>
              <w:overflowPunct/>
              <w:autoSpaceDE/>
              <w:autoSpaceDN/>
              <w:adjustRightInd/>
              <w:spacing w:before="0" w:after="0" w:line="240" w:lineRule="auto"/>
              <w:jc w:val="left"/>
              <w:textAlignment w:val="auto"/>
              <w:rPr>
                <w:sz w:val="22"/>
                <w:szCs w:val="22"/>
              </w:rPr>
            </w:pPr>
            <w:r w:rsidRPr="003B60B6">
              <w:rPr>
                <w:sz w:val="22"/>
                <w:szCs w:val="22"/>
              </w:rPr>
              <w:t>The minimum major equipment requirements are the following:</w:t>
            </w:r>
          </w:p>
          <w:p w14:paraId="7A37ADDE" w14:textId="7D7E62EC" w:rsidR="00676800" w:rsidRPr="003B60B6" w:rsidRDefault="00676800" w:rsidP="00AF0DBD">
            <w:pPr>
              <w:overflowPunct/>
              <w:autoSpaceDE/>
              <w:autoSpaceDN/>
              <w:adjustRightInd/>
              <w:spacing w:before="0" w:after="0" w:line="240" w:lineRule="auto"/>
              <w:jc w:val="left"/>
              <w:textAlignment w:val="auto"/>
              <w:rPr>
                <w:sz w:val="22"/>
                <w:szCs w:val="22"/>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3B60B6"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Required Units</w:t>
                  </w:r>
                </w:p>
              </w:tc>
            </w:tr>
            <w:tr w:rsidR="00256AE3" w:rsidRPr="003B60B6"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3F4CC90B"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Dump Truck</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31FE45BF"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15661A6A" w:rsidR="00256AE3" w:rsidRPr="003B60B6" w:rsidRDefault="00BC3F5A"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0E388652" w:rsidR="00256AE3" w:rsidRPr="003B60B6" w:rsidRDefault="00261CD2" w:rsidP="00256AE3">
                  <w:pPr>
                    <w:overflowPunct/>
                    <w:autoSpaceDE/>
                    <w:adjustRightInd/>
                    <w:spacing w:after="0" w:line="240" w:lineRule="auto"/>
                    <w:rPr>
                      <w:sz w:val="22"/>
                      <w:szCs w:val="22"/>
                      <w:lang w:eastAsia="en-PH"/>
                    </w:rPr>
                  </w:pPr>
                  <w:r>
                    <w:rPr>
                      <w:sz w:val="22"/>
                      <w:szCs w:val="22"/>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7776A792" w:rsidR="00256AE3" w:rsidRPr="003B60B6" w:rsidRDefault="00261CD2" w:rsidP="00256AE3">
                  <w:pPr>
                    <w:overflowPunct/>
                    <w:autoSpaceDE/>
                    <w:adjustRightInd/>
                    <w:spacing w:after="0" w:line="240" w:lineRule="auto"/>
                    <w:jc w:val="center"/>
                    <w:rPr>
                      <w:sz w:val="22"/>
                      <w:szCs w:val="22"/>
                      <w:lang w:val="en-PH" w:eastAsia="en-PH"/>
                    </w:rPr>
                  </w:pPr>
                  <w:r>
                    <w:rPr>
                      <w:sz w:val="22"/>
                      <w:szCs w:val="22"/>
                      <w:lang w:val="en-PH" w:eastAsia="en-PH"/>
                    </w:rPr>
                    <w:t>5Hp</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2477299D"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1C0E7102" w:rsidR="00256AE3" w:rsidRPr="003B60B6" w:rsidRDefault="00261CD2" w:rsidP="00256AE3">
                  <w:pPr>
                    <w:overflowPunct/>
                    <w:autoSpaceDE/>
                    <w:adjustRightInd/>
                    <w:spacing w:after="0" w:line="240" w:lineRule="auto"/>
                    <w:rPr>
                      <w:sz w:val="22"/>
                      <w:szCs w:val="22"/>
                      <w:lang w:eastAsia="en-PH"/>
                    </w:rPr>
                  </w:pPr>
                  <w:r>
                    <w:rPr>
                      <w:sz w:val="22"/>
                      <w:szCs w:val="22"/>
                      <w:lang w:eastAsia="en-PH"/>
                    </w:rPr>
                    <w:t>One Bagger Mixer</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6CCFC734" w:rsidR="00256AE3" w:rsidRPr="003B60B6" w:rsidRDefault="00BC3F5A" w:rsidP="00256AE3">
                  <w:pPr>
                    <w:overflowPunct/>
                    <w:autoSpaceDE/>
                    <w:adjustRightInd/>
                    <w:spacing w:after="0" w:line="240" w:lineRule="auto"/>
                    <w:jc w:val="center"/>
                    <w:rPr>
                      <w:sz w:val="22"/>
                      <w:szCs w:val="22"/>
                      <w:lang w:val="en-PH" w:eastAsia="en-PH"/>
                    </w:rPr>
                  </w:pPr>
                  <w:r>
                    <w:rPr>
                      <w:sz w:val="22"/>
                      <w:szCs w:val="22"/>
                      <w:lang w:val="en-PH" w:eastAsia="en-PH"/>
                    </w:rPr>
                    <w:t>4-6 cu.ft/min</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1F0EBC7B"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21BC23FD"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49BD6193"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015514E1" w:rsidR="00256AE3" w:rsidRPr="003B60B6" w:rsidRDefault="00256AE3" w:rsidP="00256AE3">
                  <w:pPr>
                    <w:overflowPunct/>
                    <w:autoSpaceDE/>
                    <w:adjustRightInd/>
                    <w:spacing w:after="0" w:line="240" w:lineRule="auto"/>
                    <w:jc w:val="center"/>
                    <w:rPr>
                      <w:sz w:val="22"/>
                      <w:szCs w:val="22"/>
                      <w:lang w:eastAsia="en-PH"/>
                    </w:rPr>
                  </w:pPr>
                  <w:r w:rsidRPr="003B60B6">
                    <w:rPr>
                      <w:sz w:val="22"/>
                      <w:szCs w:val="22"/>
                      <w:lang w:eastAsia="en-PH"/>
                    </w:rPr>
                    <w:t>1</w:t>
                  </w:r>
                </w:p>
              </w:tc>
            </w:tr>
            <w:tr w:rsidR="00256AE3" w:rsidRPr="003B60B6" w14:paraId="1E1ACBB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5511BA8" w14:textId="6B10A3C4" w:rsidR="00256AE3" w:rsidRPr="003B60B6" w:rsidRDefault="00261CD2" w:rsidP="00256AE3">
                  <w:pPr>
                    <w:overflowPunct/>
                    <w:autoSpaceDE/>
                    <w:adjustRightInd/>
                    <w:spacing w:after="0" w:line="240" w:lineRule="auto"/>
                    <w:rPr>
                      <w:sz w:val="22"/>
                      <w:szCs w:val="22"/>
                      <w:lang w:eastAsia="en-PH"/>
                    </w:rPr>
                  </w:pPr>
                  <w:r>
                    <w:rPr>
                      <w:sz w:val="22"/>
                      <w:szCs w:val="22"/>
                      <w:lang w:eastAsia="en-PH"/>
                    </w:rPr>
                    <w:t>Cutting Outfit</w:t>
                  </w:r>
                </w:p>
              </w:tc>
              <w:tc>
                <w:tcPr>
                  <w:tcW w:w="1531" w:type="dxa"/>
                  <w:tcBorders>
                    <w:top w:val="single" w:sz="4" w:space="0" w:color="auto"/>
                    <w:left w:val="single" w:sz="4" w:space="0" w:color="auto"/>
                    <w:bottom w:val="single" w:sz="4" w:space="0" w:color="auto"/>
                    <w:right w:val="single" w:sz="4" w:space="0" w:color="auto"/>
                  </w:tcBorders>
                  <w:vAlign w:val="bottom"/>
                </w:tcPr>
                <w:p w14:paraId="739EE7ED" w14:textId="6B2A3BFD" w:rsidR="00256AE3" w:rsidRPr="003B60B6" w:rsidRDefault="00261CD2"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32345E84" w14:textId="23B84C29"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BC3F5A" w:rsidRPr="003B60B6" w14:paraId="3E53854E"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7063EDF" w14:textId="726178CB" w:rsidR="00BC3F5A" w:rsidRDefault="00BC3F5A" w:rsidP="00256AE3">
                  <w:pPr>
                    <w:overflowPunct/>
                    <w:autoSpaceDE/>
                    <w:adjustRightInd/>
                    <w:spacing w:after="0" w:line="240" w:lineRule="auto"/>
                    <w:rPr>
                      <w:sz w:val="22"/>
                      <w:szCs w:val="22"/>
                      <w:lang w:eastAsia="en-PH"/>
                    </w:rPr>
                  </w:pPr>
                  <w:r>
                    <w:rPr>
                      <w:sz w:val="22"/>
                      <w:szCs w:val="22"/>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15A6ABD5" w14:textId="4BC171FA" w:rsidR="00BC3F5A" w:rsidRDefault="00BC3F5A" w:rsidP="00256AE3">
                  <w:pPr>
                    <w:overflowPunct/>
                    <w:autoSpaceDE/>
                    <w:adjustRightInd/>
                    <w:spacing w:after="0" w:line="240" w:lineRule="auto"/>
                    <w:jc w:val="center"/>
                    <w:rPr>
                      <w:sz w:val="22"/>
                      <w:szCs w:val="22"/>
                      <w:lang w:val="en-PH" w:eastAsia="en-PH"/>
                    </w:rPr>
                  </w:pPr>
                  <w:r>
                    <w:rPr>
                      <w:sz w:val="22"/>
                      <w:szCs w:val="22"/>
                      <w:lang w:val="en-PH" w:eastAsia="en-PH"/>
                    </w:rPr>
                    <w:t>5 amp</w:t>
                  </w:r>
                </w:p>
              </w:tc>
              <w:tc>
                <w:tcPr>
                  <w:tcW w:w="1277" w:type="dxa"/>
                  <w:tcBorders>
                    <w:top w:val="single" w:sz="4" w:space="0" w:color="auto"/>
                    <w:left w:val="single" w:sz="4" w:space="0" w:color="auto"/>
                    <w:bottom w:val="single" w:sz="4" w:space="0" w:color="auto"/>
                    <w:right w:val="single" w:sz="4" w:space="0" w:color="auto"/>
                  </w:tcBorders>
                  <w:vAlign w:val="bottom"/>
                </w:tcPr>
                <w:p w14:paraId="361AD469" w14:textId="07C3E985" w:rsidR="00BC3F5A" w:rsidRDefault="00BC3F5A" w:rsidP="00256AE3">
                  <w:pPr>
                    <w:overflowPunct/>
                    <w:autoSpaceDE/>
                    <w:adjustRightInd/>
                    <w:spacing w:after="0" w:line="240" w:lineRule="auto"/>
                    <w:jc w:val="center"/>
                    <w:rPr>
                      <w:sz w:val="22"/>
                      <w:szCs w:val="22"/>
                      <w:lang w:eastAsia="en-PH"/>
                    </w:rPr>
                  </w:pPr>
                  <w:r>
                    <w:rPr>
                      <w:sz w:val="22"/>
                      <w:szCs w:val="22"/>
                      <w:lang w:eastAsia="en-PH"/>
                    </w:rPr>
                    <w:t>1</w:t>
                  </w:r>
                </w:p>
              </w:tc>
            </w:tr>
            <w:tr w:rsidR="00BC3F5A" w:rsidRPr="003B60B6" w14:paraId="426EAF9D"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7821898" w14:textId="4587A048" w:rsidR="00BC3F5A" w:rsidRDefault="00BC3F5A" w:rsidP="00256AE3">
                  <w:pPr>
                    <w:overflowPunct/>
                    <w:autoSpaceDE/>
                    <w:adjustRightInd/>
                    <w:spacing w:after="0" w:line="240" w:lineRule="auto"/>
                    <w:rPr>
                      <w:sz w:val="22"/>
                      <w:szCs w:val="22"/>
                      <w:lang w:eastAsia="en-PH"/>
                    </w:rPr>
                  </w:pPr>
                  <w:r>
                    <w:rPr>
                      <w:sz w:val="22"/>
                      <w:szCs w:val="22"/>
                      <w:lang w:eastAsia="en-PH"/>
                    </w:rPr>
                    <w:t>Cargo Truck</w:t>
                  </w:r>
                </w:p>
              </w:tc>
              <w:tc>
                <w:tcPr>
                  <w:tcW w:w="1531" w:type="dxa"/>
                  <w:tcBorders>
                    <w:top w:val="single" w:sz="4" w:space="0" w:color="auto"/>
                    <w:left w:val="single" w:sz="4" w:space="0" w:color="auto"/>
                    <w:bottom w:val="single" w:sz="4" w:space="0" w:color="auto"/>
                    <w:right w:val="single" w:sz="4" w:space="0" w:color="auto"/>
                  </w:tcBorders>
                  <w:vAlign w:val="bottom"/>
                </w:tcPr>
                <w:p w14:paraId="64F64952" w14:textId="6EE43ACE" w:rsidR="00BC3F5A" w:rsidRDefault="00BC3F5A" w:rsidP="00256AE3">
                  <w:pPr>
                    <w:overflowPunct/>
                    <w:autoSpaceDE/>
                    <w:adjustRightInd/>
                    <w:spacing w:after="0" w:line="240" w:lineRule="auto"/>
                    <w:jc w:val="center"/>
                    <w:rPr>
                      <w:sz w:val="22"/>
                      <w:szCs w:val="22"/>
                      <w:lang w:val="en-PH" w:eastAsia="en-PH"/>
                    </w:rPr>
                  </w:pPr>
                  <w:r>
                    <w:rPr>
                      <w:sz w:val="22"/>
                      <w:szCs w:val="22"/>
                      <w:lang w:val="en-PH" w:eastAsia="en-PH"/>
                    </w:rPr>
                    <w:t>9-10 mt</w:t>
                  </w:r>
                </w:p>
              </w:tc>
              <w:tc>
                <w:tcPr>
                  <w:tcW w:w="1277" w:type="dxa"/>
                  <w:tcBorders>
                    <w:top w:val="single" w:sz="4" w:space="0" w:color="auto"/>
                    <w:left w:val="single" w:sz="4" w:space="0" w:color="auto"/>
                    <w:bottom w:val="single" w:sz="4" w:space="0" w:color="auto"/>
                    <w:right w:val="single" w:sz="4" w:space="0" w:color="auto"/>
                  </w:tcBorders>
                  <w:vAlign w:val="bottom"/>
                </w:tcPr>
                <w:p w14:paraId="5767C147" w14:textId="39EB42EC" w:rsidR="00BC3F5A" w:rsidRDefault="00BC3F5A" w:rsidP="00256AE3">
                  <w:pPr>
                    <w:overflowPunct/>
                    <w:autoSpaceDE/>
                    <w:adjustRightInd/>
                    <w:spacing w:after="0" w:line="240" w:lineRule="auto"/>
                    <w:jc w:val="center"/>
                    <w:rPr>
                      <w:sz w:val="22"/>
                      <w:szCs w:val="22"/>
                      <w:lang w:eastAsia="en-PH"/>
                    </w:rPr>
                  </w:pPr>
                  <w:r>
                    <w:rPr>
                      <w:sz w:val="22"/>
                      <w:szCs w:val="22"/>
                      <w:lang w:eastAsia="en-PH"/>
                    </w:rPr>
                    <w:t>1</w:t>
                  </w:r>
                </w:p>
              </w:tc>
            </w:tr>
            <w:tr w:rsidR="009A355F" w:rsidRPr="003B60B6" w14:paraId="259D01D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012D7E1" w14:textId="7F768940" w:rsidR="009A355F" w:rsidRDefault="009A355F" w:rsidP="00256AE3">
                  <w:pPr>
                    <w:overflowPunct/>
                    <w:autoSpaceDE/>
                    <w:adjustRightInd/>
                    <w:spacing w:after="0" w:line="240" w:lineRule="auto"/>
                    <w:rPr>
                      <w:sz w:val="22"/>
                      <w:szCs w:val="22"/>
                      <w:lang w:eastAsia="en-PH"/>
                    </w:rPr>
                  </w:pPr>
                  <w:r>
                    <w:rPr>
                      <w:sz w:val="22"/>
                      <w:szCs w:val="22"/>
                      <w:lang w:eastAsia="en-PH"/>
                    </w:rPr>
                    <w:t>Welding Machine</w:t>
                  </w:r>
                </w:p>
              </w:tc>
              <w:tc>
                <w:tcPr>
                  <w:tcW w:w="1531" w:type="dxa"/>
                  <w:tcBorders>
                    <w:top w:val="single" w:sz="4" w:space="0" w:color="auto"/>
                    <w:left w:val="single" w:sz="4" w:space="0" w:color="auto"/>
                    <w:bottom w:val="single" w:sz="4" w:space="0" w:color="auto"/>
                    <w:right w:val="single" w:sz="4" w:space="0" w:color="auto"/>
                  </w:tcBorders>
                  <w:vAlign w:val="bottom"/>
                </w:tcPr>
                <w:p w14:paraId="6DF09499" w14:textId="418BA246" w:rsidR="009A355F" w:rsidRDefault="009A355F" w:rsidP="00256AE3">
                  <w:pPr>
                    <w:overflowPunct/>
                    <w:autoSpaceDE/>
                    <w:adjustRightInd/>
                    <w:spacing w:after="0" w:line="240" w:lineRule="auto"/>
                    <w:jc w:val="center"/>
                    <w:rPr>
                      <w:sz w:val="22"/>
                      <w:szCs w:val="22"/>
                      <w:lang w:val="en-PH" w:eastAsia="en-PH"/>
                    </w:rPr>
                  </w:pPr>
                  <w:r>
                    <w:rPr>
                      <w:sz w:val="22"/>
                      <w:szCs w:val="22"/>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4181A4D3" w14:textId="325CA0A2" w:rsidR="009A355F" w:rsidRDefault="009A355F" w:rsidP="00256AE3">
                  <w:pPr>
                    <w:overflowPunct/>
                    <w:autoSpaceDE/>
                    <w:adjustRightInd/>
                    <w:spacing w:after="0" w:line="240" w:lineRule="auto"/>
                    <w:jc w:val="center"/>
                    <w:rPr>
                      <w:sz w:val="22"/>
                      <w:szCs w:val="22"/>
                      <w:lang w:eastAsia="en-PH"/>
                    </w:rPr>
                  </w:pPr>
                  <w:r>
                    <w:rPr>
                      <w:sz w:val="22"/>
                      <w:szCs w:val="22"/>
                      <w:lang w:eastAsia="en-PH"/>
                    </w:rPr>
                    <w:t>1</w:t>
                  </w:r>
                </w:p>
              </w:tc>
            </w:tr>
          </w:tbl>
          <w:p w14:paraId="07D88FAA" w14:textId="23EF1D05" w:rsidR="00D547BB" w:rsidRPr="0004349A" w:rsidRDefault="00D547BB" w:rsidP="0004349A">
            <w:pPr>
              <w:pStyle w:val="ListParagraph"/>
              <w:numPr>
                <w:ilvl w:val="0"/>
                <w:numId w:val="51"/>
              </w:numPr>
              <w:spacing w:after="0" w:line="240" w:lineRule="auto"/>
              <w:rPr>
                <w:sz w:val="22"/>
                <w:szCs w:val="22"/>
              </w:rPr>
            </w:pPr>
            <w:bookmarkStart w:id="60" w:name="_GoBack"/>
            <w:bookmarkEnd w:id="60"/>
            <w:r>
              <w:rPr>
                <w:sz w:val="22"/>
                <w:szCs w:val="22"/>
              </w:rPr>
              <w:t xml:space="preserve">Completeness of </w:t>
            </w:r>
            <w:r w:rsidRPr="005B1F3A">
              <w:rPr>
                <w:sz w:val="22"/>
                <w:szCs w:val="22"/>
              </w:rPr>
              <w:t xml:space="preserve">information necessary </w:t>
            </w:r>
            <w:r>
              <w:rPr>
                <w:sz w:val="22"/>
                <w:szCs w:val="22"/>
              </w:rPr>
              <w:t>for</w:t>
            </w:r>
            <w:r w:rsidR="0004349A">
              <w:rPr>
                <w:sz w:val="22"/>
                <w:szCs w:val="22"/>
              </w:rPr>
              <w:t xml:space="preserve"> </w:t>
            </w:r>
            <w:r w:rsidRPr="0004349A">
              <w:rPr>
                <w:sz w:val="22"/>
                <w:szCs w:val="22"/>
              </w:rPr>
              <w:t>the pledged equipment as per Department Order No. 58 Series of 2012.</w:t>
            </w:r>
          </w:p>
          <w:p w14:paraId="13148F8A" w14:textId="77777777" w:rsidR="00676800" w:rsidRDefault="00676800"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1F146FB9" w14:textId="59B6BF29" w:rsidR="00B36E3E" w:rsidRPr="005B1F3A" w:rsidRDefault="00B36E3E" w:rsidP="00B36E3E">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Certificate of Inspection for the pledged equipment (From a DOLE Accredited Institution)</w:t>
            </w:r>
          </w:p>
          <w:p w14:paraId="02A28DE3" w14:textId="25AE905F" w:rsidR="00110EAB" w:rsidRDefault="00110EAB" w:rsidP="00676800">
            <w:pPr>
              <w:pStyle w:val="ListParagraph"/>
              <w:numPr>
                <w:ilvl w:val="0"/>
                <w:numId w:val="51"/>
              </w:numPr>
              <w:spacing w:after="0" w:line="240" w:lineRule="auto"/>
              <w:rPr>
                <w:sz w:val="22"/>
                <w:szCs w:val="22"/>
              </w:rPr>
            </w:pPr>
            <w:r w:rsidRPr="005B1F3A">
              <w:rPr>
                <w:sz w:val="22"/>
                <w:szCs w:val="22"/>
              </w:rPr>
              <w:t>TESDA Certification</w:t>
            </w:r>
          </w:p>
          <w:p w14:paraId="34E5502C" w14:textId="77777777" w:rsidR="00676800" w:rsidRPr="00676800" w:rsidRDefault="00676800" w:rsidP="00676800">
            <w:pPr>
              <w:pStyle w:val="ListParagraph"/>
              <w:spacing w:after="0" w:line="240" w:lineRule="auto"/>
              <w:ind w:left="720"/>
              <w:rPr>
                <w:sz w:val="22"/>
                <w:szCs w:val="22"/>
              </w:rPr>
            </w:pPr>
          </w:p>
          <w:p w14:paraId="4EF778A8" w14:textId="17955F01" w:rsidR="00B62EC9" w:rsidRPr="005B1F3A" w:rsidRDefault="00B62EC9" w:rsidP="00240492">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Laboratory                       Required No.             Minimum</w:t>
            </w:r>
          </w:p>
          <w:p w14:paraId="06DC98BB" w14:textId="77777777" w:rsidR="00B62EC9" w:rsidRPr="005B1F3A" w:rsidRDefault="00B62EC9" w:rsidP="00B62EC9">
            <w:pPr>
              <w:tabs>
                <w:tab w:val="left" w:pos="2090"/>
                <w:tab w:val="left" w:pos="4100"/>
              </w:tabs>
              <w:spacing w:after="0" w:line="0" w:lineRule="atLeast"/>
              <w:rPr>
                <w:sz w:val="22"/>
                <w:szCs w:val="22"/>
              </w:rPr>
            </w:pPr>
            <w:r w:rsidRPr="005B1F3A">
              <w:rPr>
                <w:sz w:val="22"/>
                <w:szCs w:val="22"/>
              </w:rPr>
              <w:t xml:space="preserve">            Equipment                        of Units                     Capacity/Unit</w:t>
            </w:r>
          </w:p>
          <w:p w14:paraId="3C6ABFCA" w14:textId="77777777" w:rsidR="00676800" w:rsidRDefault="00676800" w:rsidP="00B62EC9">
            <w:pPr>
              <w:tabs>
                <w:tab w:val="left" w:pos="2090"/>
                <w:tab w:val="left" w:pos="4100"/>
              </w:tabs>
              <w:spacing w:after="0" w:line="0" w:lineRule="atLeast"/>
              <w:rPr>
                <w:b/>
                <w:sz w:val="22"/>
                <w:szCs w:val="22"/>
              </w:rPr>
            </w:pPr>
          </w:p>
          <w:p w14:paraId="412269B8" w14:textId="420B0926" w:rsidR="008D0988" w:rsidRPr="005B1F3A" w:rsidRDefault="008D0988" w:rsidP="00B62EC9">
            <w:pPr>
              <w:tabs>
                <w:tab w:val="left" w:pos="2090"/>
                <w:tab w:val="left" w:pos="4100"/>
              </w:tabs>
              <w:spacing w:after="0" w:line="0" w:lineRule="atLeast"/>
              <w:rPr>
                <w:b/>
                <w:sz w:val="22"/>
                <w:szCs w:val="22"/>
              </w:rPr>
            </w:pPr>
            <w:r w:rsidRPr="005B1F3A">
              <w:rPr>
                <w:b/>
                <w:sz w:val="22"/>
                <w:szCs w:val="22"/>
              </w:rPr>
              <w:t>Minimum Laboratory                      1</w:t>
            </w:r>
          </w:p>
          <w:p w14:paraId="2E96D9A1" w14:textId="638037B7" w:rsidR="0022204B" w:rsidRDefault="008D0988" w:rsidP="008162D9">
            <w:pPr>
              <w:tabs>
                <w:tab w:val="left" w:pos="2090"/>
                <w:tab w:val="left" w:pos="4100"/>
              </w:tabs>
              <w:spacing w:after="0" w:line="0" w:lineRule="atLeast"/>
              <w:rPr>
                <w:b/>
                <w:sz w:val="22"/>
                <w:szCs w:val="22"/>
              </w:rPr>
            </w:pPr>
            <w:r w:rsidRPr="005B1F3A">
              <w:rPr>
                <w:b/>
                <w:sz w:val="22"/>
                <w:szCs w:val="22"/>
              </w:rPr>
              <w:t>Testing Equipment</w:t>
            </w:r>
          </w:p>
          <w:p w14:paraId="48E65639" w14:textId="77777777" w:rsidR="00676800" w:rsidRPr="005B1F3A" w:rsidRDefault="00676800" w:rsidP="008162D9">
            <w:pPr>
              <w:tabs>
                <w:tab w:val="left" w:pos="2090"/>
                <w:tab w:val="left" w:pos="4100"/>
              </w:tabs>
              <w:spacing w:after="0" w:line="0" w:lineRule="atLeast"/>
              <w:rPr>
                <w:b/>
                <w:sz w:val="22"/>
                <w:szCs w:val="22"/>
              </w:rPr>
            </w:pPr>
          </w:p>
          <w:p w14:paraId="2A853DBA" w14:textId="77777777" w:rsidR="00616921" w:rsidRPr="005B1F3A" w:rsidRDefault="00616921" w:rsidP="0094305A">
            <w:pPr>
              <w:spacing w:after="0" w:line="240" w:lineRule="auto"/>
              <w:rPr>
                <w:b/>
                <w:sz w:val="22"/>
                <w:szCs w:val="22"/>
              </w:rPr>
            </w:pPr>
            <w:r w:rsidRPr="005B1F3A">
              <w:rPr>
                <w:sz w:val="22"/>
                <w:szCs w:val="22"/>
              </w:rPr>
              <w:t xml:space="preserve">Refer to attached D.O 11 series of 2017 for the details of the minimum major laboratory equipment and prescribed from. </w:t>
            </w:r>
            <w:r w:rsidRPr="005B1F3A">
              <w:rPr>
                <w:b/>
                <w:sz w:val="22"/>
                <w:szCs w:val="22"/>
              </w:rPr>
              <w:t>Attach a copy of the Inspection Report and Certification from DPWH.</w:t>
            </w:r>
          </w:p>
          <w:p w14:paraId="58D3B518" w14:textId="20303824" w:rsidR="00676800" w:rsidRPr="001B5763" w:rsidRDefault="00647128" w:rsidP="00A37D93">
            <w:pPr>
              <w:pStyle w:val="ListParagraph"/>
              <w:numPr>
                <w:ilvl w:val="0"/>
                <w:numId w:val="51"/>
              </w:numPr>
              <w:spacing w:after="0" w:line="240" w:lineRule="auto"/>
              <w:rPr>
                <w:sz w:val="22"/>
                <w:szCs w:val="22"/>
              </w:rPr>
            </w:pPr>
            <w:r w:rsidRPr="005B1F3A">
              <w:rPr>
                <w:sz w:val="22"/>
                <w:szCs w:val="22"/>
              </w:rPr>
              <w:t xml:space="preserve">Sworn Statement </w:t>
            </w:r>
            <w:r w:rsidRPr="005B1F3A">
              <w:rPr>
                <w:b/>
                <w:sz w:val="22"/>
                <w:szCs w:val="22"/>
              </w:rPr>
              <w:t xml:space="preserve">(Conflict of Interest) </w:t>
            </w:r>
            <w:r w:rsidRPr="005B1F3A">
              <w:rPr>
                <w:sz w:val="22"/>
                <w:szCs w:val="22"/>
              </w:rPr>
              <w:t>duly signed and notarized.</w:t>
            </w:r>
          </w:p>
          <w:p w14:paraId="3584444A" w14:textId="305C1D10" w:rsidR="00A37D93" w:rsidRPr="003B60B6" w:rsidRDefault="00A37D93" w:rsidP="00A37D93">
            <w:pPr>
              <w:rPr>
                <w:sz w:val="22"/>
                <w:szCs w:val="22"/>
              </w:rPr>
            </w:pPr>
            <w:r w:rsidRPr="005B1F3A">
              <w:rPr>
                <w:sz w:val="22"/>
                <w:szCs w:val="22"/>
              </w:rPr>
              <w:t>Reminder:</w:t>
            </w:r>
          </w:p>
          <w:p w14:paraId="2BF5DD55" w14:textId="14EABE4A" w:rsidR="005B1F3A" w:rsidRPr="005B1F3A" w:rsidRDefault="00A37D93" w:rsidP="005B1F3A">
            <w:pPr>
              <w:rPr>
                <w:sz w:val="22"/>
                <w:szCs w:val="22"/>
              </w:rPr>
            </w:pPr>
            <w:r w:rsidRPr="003B60B6">
              <w:rPr>
                <w:sz w:val="22"/>
                <w:szCs w:val="22"/>
              </w:rPr>
              <w:t xml:space="preserve">Pursuant to </w:t>
            </w:r>
            <w:r w:rsidRPr="003B60B6">
              <w:rPr>
                <w:b/>
                <w:sz w:val="22"/>
                <w:szCs w:val="22"/>
              </w:rPr>
              <w:t>D.O. 241, series of 2024 pertaining to the Guidelines on the Processing, Approval and Reporting System of Construction Safety and Health Program (CHSP) for DPWH Infrastructure Projects</w:t>
            </w:r>
            <w:r w:rsidRPr="003B60B6">
              <w:rPr>
                <w:sz w:val="22"/>
                <w:szCs w:val="22"/>
              </w:rP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3B60B6" w:rsidRDefault="0094305A" w:rsidP="0094305A">
            <w:pPr>
              <w:rPr>
                <w:sz w:val="22"/>
                <w:szCs w:val="22"/>
              </w:rPr>
            </w:pPr>
            <w:r w:rsidRPr="003B60B6">
              <w:rPr>
                <w:sz w:val="22"/>
                <w:szCs w:val="22"/>
              </w:rPr>
              <w:t>The bid security shall be limited to a Bid Securing Declaration or one of the following forms in accordance with the following amounts:</w:t>
            </w:r>
          </w:p>
          <w:p w14:paraId="543775B9" w14:textId="77777777" w:rsidR="0094305A" w:rsidRPr="003B60B6" w:rsidRDefault="0094305A" w:rsidP="00240492">
            <w:pPr>
              <w:numPr>
                <w:ilvl w:val="0"/>
                <w:numId w:val="30"/>
              </w:numPr>
              <w:spacing w:before="0"/>
              <w:textAlignment w:val="auto"/>
              <w:rPr>
                <w:sz w:val="22"/>
                <w:szCs w:val="22"/>
              </w:rPr>
            </w:pPr>
            <w:r w:rsidRPr="003B60B6">
              <w:rPr>
                <w:sz w:val="22"/>
                <w:szCs w:val="22"/>
              </w:rPr>
              <w:t xml:space="preserve">The amount of not less than </w:t>
            </w:r>
            <w:r w:rsidRPr="003B60B6">
              <w:rPr>
                <w:b/>
                <w:sz w:val="22"/>
                <w:szCs w:val="22"/>
              </w:rPr>
              <w:t>2% of ABC</w:t>
            </w:r>
            <w:r w:rsidRPr="003B60B6">
              <w:rPr>
                <w:sz w:val="22"/>
                <w:szCs w:val="22"/>
              </w:rPr>
              <w:t>, if bid security is in cash, cashier’s/manager’s check, bank draft/guarantee or irrevocable letter of credit;</w:t>
            </w:r>
          </w:p>
          <w:p w14:paraId="6EAC2893" w14:textId="6B58EFA0" w:rsidR="0094305A" w:rsidRPr="003B60B6" w:rsidRDefault="0094305A" w:rsidP="00240492">
            <w:pPr>
              <w:pStyle w:val="ListParagraph"/>
              <w:numPr>
                <w:ilvl w:val="0"/>
                <w:numId w:val="30"/>
              </w:numPr>
              <w:overflowPunct/>
              <w:autoSpaceDE/>
              <w:autoSpaceDN/>
              <w:adjustRightInd/>
              <w:spacing w:before="0" w:after="0" w:line="240" w:lineRule="auto"/>
              <w:jc w:val="left"/>
              <w:textAlignment w:val="auto"/>
              <w:rPr>
                <w:sz w:val="22"/>
                <w:szCs w:val="22"/>
              </w:rPr>
            </w:pPr>
            <w:r w:rsidRPr="003B60B6">
              <w:rPr>
                <w:sz w:val="22"/>
                <w:szCs w:val="22"/>
              </w:rPr>
              <w:t xml:space="preserve">The amount of not less than </w:t>
            </w:r>
            <w:r w:rsidRPr="003B60B6">
              <w:rPr>
                <w:b/>
                <w:sz w:val="22"/>
                <w:szCs w:val="22"/>
              </w:rPr>
              <w:t>5% of ABC</w:t>
            </w:r>
            <w:r w:rsidRPr="003B60B6">
              <w:rPr>
                <w:sz w:val="22"/>
                <w:szCs w:val="22"/>
              </w:rPr>
              <w:t>, if bid security is in Surety Bond.</w:t>
            </w:r>
          </w:p>
          <w:p w14:paraId="0CC4D765" w14:textId="77777777" w:rsidR="0094305A" w:rsidRPr="003B60B6" w:rsidRDefault="0094305A" w:rsidP="0094305A">
            <w:pPr>
              <w:pStyle w:val="ListParagraph"/>
              <w:overflowPunct/>
              <w:autoSpaceDE/>
              <w:autoSpaceDN/>
              <w:adjustRightInd/>
              <w:spacing w:before="0" w:after="0" w:line="240" w:lineRule="auto"/>
              <w:ind w:left="360"/>
              <w:jc w:val="left"/>
              <w:textAlignment w:val="auto"/>
              <w:rPr>
                <w:sz w:val="22"/>
                <w:szCs w:val="22"/>
              </w:rPr>
            </w:pPr>
          </w:p>
          <w:p w14:paraId="46E39ECC" w14:textId="1F4629B5" w:rsidR="0094305A" w:rsidRPr="003B60B6" w:rsidRDefault="0094305A" w:rsidP="0094305A">
            <w:pPr>
              <w:spacing w:after="0"/>
              <w:jc w:val="left"/>
              <w:rPr>
                <w:sz w:val="22"/>
                <w:szCs w:val="22"/>
              </w:rPr>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1" w:name="bds14_1"/>
            <w:bookmarkStart w:id="62" w:name="bds13_1"/>
            <w:bookmarkStart w:id="63" w:name="bds12_4"/>
            <w:bookmarkStart w:id="64" w:name="bds11_3"/>
            <w:bookmarkStart w:id="65" w:name="bds11_2d"/>
            <w:bookmarkStart w:id="66" w:name="bds11_1o"/>
            <w:bookmarkStart w:id="67" w:name="bds11_1k"/>
            <w:bookmarkStart w:id="68" w:name="bds11"/>
            <w:bookmarkEnd w:id="61"/>
            <w:bookmarkEnd w:id="62"/>
            <w:bookmarkEnd w:id="63"/>
            <w:bookmarkEnd w:id="64"/>
            <w:bookmarkEnd w:id="65"/>
            <w:bookmarkEnd w:id="66"/>
            <w:bookmarkEnd w:id="67"/>
            <w:bookmarkEnd w:id="68"/>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3B60B6" w:rsidRDefault="00B62EC9" w:rsidP="00B62EC9">
            <w:pPr>
              <w:spacing w:after="0"/>
              <w:jc w:val="left"/>
              <w:rPr>
                <w:sz w:val="22"/>
                <w:szCs w:val="22"/>
              </w:rPr>
            </w:pPr>
            <w:r w:rsidRPr="003B60B6">
              <w:rPr>
                <w:sz w:val="22"/>
                <w:szCs w:val="22"/>
              </w:rPr>
              <w:t xml:space="preserve">Bids shall be valid until </w:t>
            </w:r>
            <w:r w:rsidR="00891F85" w:rsidRPr="003B60B6">
              <w:rPr>
                <w:b/>
                <w:i/>
                <w:iCs/>
                <w:color w:val="000000" w:themeColor="text1"/>
                <w:sz w:val="22"/>
                <w:szCs w:val="22"/>
              </w:rPr>
              <w:t>(60</w:t>
            </w:r>
            <w:r w:rsidR="00820713" w:rsidRPr="003B60B6">
              <w:rPr>
                <w:b/>
                <w:i/>
                <w:iCs/>
                <w:color w:val="000000" w:themeColor="text1"/>
                <w:sz w:val="22"/>
                <w:szCs w:val="22"/>
              </w:rPr>
              <w:t>)</w:t>
            </w:r>
            <w:r w:rsidRPr="003B60B6">
              <w:rPr>
                <w:color w:val="FF0000"/>
                <w:sz w:val="22"/>
                <w:szCs w:val="22"/>
              </w:rPr>
              <w:t xml:space="preserve"> </w:t>
            </w:r>
            <w:r w:rsidRPr="003B60B6">
              <w:rPr>
                <w:sz w:val="22"/>
                <w:szCs w:val="22"/>
              </w:rPr>
              <w:t>calendar days from the date set for bid opening.</w:t>
            </w:r>
          </w:p>
          <w:p w14:paraId="575334AA" w14:textId="77777777" w:rsidR="00B62EC9" w:rsidRPr="003B60B6" w:rsidRDefault="00B62EC9" w:rsidP="00B62EC9">
            <w:pPr>
              <w:spacing w:after="0"/>
              <w:jc w:val="left"/>
              <w:rPr>
                <w:b/>
                <w:sz w:val="22"/>
                <w:szCs w:val="22"/>
              </w:rPr>
            </w:pPr>
            <w:r w:rsidRPr="003B60B6">
              <w:rPr>
                <w:sz w:val="22"/>
                <w:szCs w:val="22"/>
              </w:rPr>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3B60B6" w:rsidRDefault="00361F3C" w:rsidP="00361F3C">
            <w:pPr>
              <w:spacing w:after="0"/>
              <w:jc w:val="left"/>
              <w:rPr>
                <w:sz w:val="22"/>
                <w:szCs w:val="22"/>
              </w:rPr>
            </w:pPr>
            <w:r w:rsidRPr="003B60B6">
              <w:rPr>
                <w:sz w:val="22"/>
                <w:szCs w:val="22"/>
              </w:rPr>
              <w:t xml:space="preserve">The Bidder shall submit </w:t>
            </w:r>
            <w:r w:rsidRPr="003B60B6">
              <w:rPr>
                <w:b/>
                <w:bCs/>
                <w:i/>
                <w:iCs/>
                <w:sz w:val="22"/>
                <w:szCs w:val="22"/>
              </w:rPr>
              <w:t xml:space="preserve">One (1) </w:t>
            </w:r>
            <w:r w:rsidRPr="003B60B6">
              <w:rPr>
                <w:sz w:val="22"/>
                <w:szCs w:val="22"/>
              </w:rPr>
              <w:t>original</w:t>
            </w:r>
            <w:r w:rsidR="00C225EC" w:rsidRPr="003B60B6">
              <w:rPr>
                <w:b/>
                <w:bCs/>
                <w:i/>
                <w:iCs/>
                <w:sz w:val="22"/>
                <w:szCs w:val="22"/>
              </w:rPr>
              <w:t xml:space="preserve"> </w:t>
            </w:r>
            <w:r w:rsidRPr="003B60B6">
              <w:rPr>
                <w:sz w:val="22"/>
                <w:szCs w:val="22"/>
              </w:rPr>
              <w:t>cop</w:t>
            </w:r>
            <w:r w:rsidR="002E7333" w:rsidRPr="003B60B6">
              <w:rPr>
                <w:sz w:val="22"/>
                <w:szCs w:val="22"/>
              </w:rPr>
              <w:t>y</w:t>
            </w:r>
            <w:r w:rsidRPr="003B60B6">
              <w:rPr>
                <w:sz w:val="22"/>
                <w:szCs w:val="22"/>
              </w:rPr>
              <w:t xml:space="preserve"> of the first (Technical) and second (Financial) components of its bid.</w:t>
            </w:r>
          </w:p>
          <w:p w14:paraId="32A8C075" w14:textId="77777777" w:rsidR="00361F3C" w:rsidRPr="003B60B6" w:rsidRDefault="00361F3C" w:rsidP="00361F3C">
            <w:pPr>
              <w:spacing w:after="0"/>
              <w:jc w:val="left"/>
              <w:rPr>
                <w:sz w:val="22"/>
                <w:szCs w:val="22"/>
              </w:rPr>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3B60B6" w:rsidRDefault="00361F3C" w:rsidP="00361F3C">
            <w:pPr>
              <w:jc w:val="left"/>
              <w:rPr>
                <w:i/>
                <w:iCs/>
                <w:sz w:val="22"/>
                <w:szCs w:val="22"/>
              </w:rPr>
            </w:pPr>
            <w:r w:rsidRPr="003B60B6">
              <w:rPr>
                <w:sz w:val="22"/>
                <w:szCs w:val="22"/>
              </w:rP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9" w:name="bds18_2d"/>
            <w:bookmarkStart w:id="70" w:name="bds16_1"/>
            <w:bookmarkStart w:id="71" w:name="bds15_3"/>
            <w:bookmarkStart w:id="72" w:name="bds15_1"/>
            <w:bookmarkStart w:id="73" w:name="bds14_3"/>
            <w:bookmarkStart w:id="74" w:name="bds19_1"/>
            <w:bookmarkEnd w:id="69"/>
            <w:bookmarkEnd w:id="70"/>
            <w:bookmarkEnd w:id="71"/>
            <w:bookmarkEnd w:id="72"/>
            <w:bookmarkEnd w:id="73"/>
            <w:bookmarkEnd w:id="74"/>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3B60B6" w:rsidRDefault="00361F3C" w:rsidP="00361F3C">
            <w:pPr>
              <w:rPr>
                <w:sz w:val="22"/>
                <w:szCs w:val="22"/>
              </w:rPr>
            </w:pPr>
            <w:r w:rsidRPr="003B60B6">
              <w:rPr>
                <w:sz w:val="22"/>
                <w:szCs w:val="22"/>
              </w:rPr>
              <w:t xml:space="preserve">Bid submission maybe done </w:t>
            </w:r>
            <w:r w:rsidRPr="003B60B6">
              <w:rPr>
                <w:b/>
                <w:sz w:val="22"/>
                <w:szCs w:val="22"/>
              </w:rPr>
              <w:t>manually</w:t>
            </w:r>
            <w:r w:rsidRPr="003B60B6">
              <w:rPr>
                <w:sz w:val="22"/>
                <w:szCs w:val="22"/>
              </w:rPr>
              <w:t xml:space="preserve"> or </w:t>
            </w:r>
            <w:r w:rsidRPr="003B60B6">
              <w:rPr>
                <w:b/>
                <w:sz w:val="22"/>
                <w:szCs w:val="22"/>
              </w:rPr>
              <w:t>electronically/online</w:t>
            </w:r>
            <w:r w:rsidRPr="003B60B6">
              <w:rPr>
                <w:sz w:val="22"/>
                <w:szCs w:val="22"/>
              </w:rPr>
              <w:t>. However, bidders should only select one mode of submission, either manual or electronic.</w:t>
            </w:r>
          </w:p>
          <w:p w14:paraId="16142FCE" w14:textId="31509574" w:rsidR="00361F3C" w:rsidRPr="003B60B6" w:rsidRDefault="00361F3C" w:rsidP="00361F3C">
            <w:pPr>
              <w:rPr>
                <w:b/>
                <w:bCs/>
                <w:sz w:val="22"/>
                <w:szCs w:val="22"/>
              </w:rPr>
            </w:pPr>
            <w:r w:rsidRPr="003B60B6">
              <w:rPr>
                <w:sz w:val="22"/>
                <w:szCs w:val="22"/>
              </w:rPr>
              <w:t xml:space="preserve">The address for receipt of Bids submitted manually is </w:t>
            </w:r>
            <w:r w:rsidRPr="003B60B6">
              <w:rPr>
                <w:b/>
                <w:bCs/>
                <w:i/>
                <w:iCs/>
                <w:sz w:val="22"/>
                <w:szCs w:val="22"/>
              </w:rPr>
              <w:t>DPWH Sarangani District Engineering Office, Kawas, Alabel, Sarangani Province</w:t>
            </w:r>
          </w:p>
          <w:p w14:paraId="05A47AD3" w14:textId="689A9F12" w:rsidR="00047C97" w:rsidRPr="003B60B6" w:rsidRDefault="00361F3C" w:rsidP="00361F3C">
            <w:pPr>
              <w:rPr>
                <w:b/>
                <w:i/>
                <w:iCs/>
                <w:sz w:val="22"/>
                <w:szCs w:val="22"/>
              </w:rPr>
            </w:pPr>
            <w:r w:rsidRPr="003B60B6">
              <w:rPr>
                <w:sz w:val="22"/>
                <w:szCs w:val="22"/>
              </w:rPr>
              <w:t xml:space="preserve">The deadline for receipt of Bids is </w:t>
            </w:r>
            <w:r w:rsidR="003221BD">
              <w:rPr>
                <w:b/>
                <w:i/>
                <w:sz w:val="22"/>
                <w:szCs w:val="22"/>
              </w:rPr>
              <w:t>August 19, 2025</w:t>
            </w:r>
            <w:r w:rsidR="00BE204E" w:rsidRPr="003B60B6">
              <w:rPr>
                <w:b/>
                <w:i/>
                <w:iCs/>
                <w:sz w:val="22"/>
                <w:szCs w:val="22"/>
              </w:rPr>
              <w:t>,</w:t>
            </w:r>
            <w:r w:rsidR="00CE3F66" w:rsidRPr="003B60B6">
              <w:rPr>
                <w:b/>
                <w:i/>
                <w:iCs/>
                <w:sz w:val="22"/>
                <w:szCs w:val="22"/>
              </w:rPr>
              <w:t xml:space="preserve"> </w:t>
            </w:r>
            <w:r w:rsidRPr="003B60B6">
              <w:rPr>
                <w:b/>
                <w:i/>
                <w:iCs/>
                <w:sz w:val="22"/>
                <w:szCs w:val="22"/>
              </w:rPr>
              <w:t>10:00AM.</w:t>
            </w:r>
          </w:p>
          <w:p w14:paraId="40A8CE47" w14:textId="34030AD5" w:rsidR="00361F3C" w:rsidRPr="003B60B6" w:rsidRDefault="00361F3C" w:rsidP="00361F3C">
            <w:pPr>
              <w:rPr>
                <w:b/>
                <w:color w:val="000000" w:themeColor="text1"/>
                <w:sz w:val="22"/>
                <w:szCs w:val="22"/>
              </w:rPr>
            </w:pPr>
            <w:r w:rsidRPr="003B60B6">
              <w:rPr>
                <w:b/>
                <w:color w:val="000000" w:themeColor="text1"/>
                <w:sz w:val="22"/>
                <w:szCs w:val="22"/>
              </w:rPr>
              <w:lastRenderedPageBreak/>
              <w:t>For bids to be submitted electronically/online, the following procedures should be observed following D.O. 87-s 2020:</w:t>
            </w:r>
          </w:p>
          <w:p w14:paraId="26FE3FED"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Submission of electronic Official Receipt of purchase of the Bidding Documents</w:t>
            </w:r>
          </w:p>
          <w:p w14:paraId="7CCA07D2" w14:textId="06C127A4" w:rsidR="00361F3C" w:rsidRPr="003B60B6" w:rsidRDefault="00361F3C" w:rsidP="00361F3C">
            <w:pPr>
              <w:ind w:left="720"/>
              <w:rPr>
                <w:sz w:val="22"/>
                <w:szCs w:val="22"/>
              </w:rPr>
            </w:pPr>
            <w:r w:rsidRPr="003B60B6">
              <w:rPr>
                <w:sz w:val="22"/>
                <w:szCs w:val="22"/>
              </w:rPr>
              <w:t xml:space="preserve">Prior to the deadline of submission of bids, the prospective bidders shall send an e-mail with subject </w:t>
            </w:r>
            <w:r w:rsidRPr="003B60B6">
              <w:rPr>
                <w:b/>
                <w:bCs/>
                <w:sz w:val="22"/>
                <w:szCs w:val="22"/>
              </w:rPr>
              <w:t xml:space="preserve">“Official Receipt for </w:t>
            </w:r>
            <w:r w:rsidRPr="003B60B6">
              <w:rPr>
                <w:b/>
                <w:bCs/>
                <w:i/>
                <w:iCs/>
                <w:sz w:val="22"/>
                <w:szCs w:val="22"/>
              </w:rPr>
              <w:t>[Insert Contract ID]</w:t>
            </w:r>
            <w:r w:rsidRPr="003B60B6">
              <w:rPr>
                <w:b/>
                <w:bCs/>
                <w:sz w:val="22"/>
                <w:szCs w:val="22"/>
              </w:rPr>
              <w:t xml:space="preserve">” </w:t>
            </w:r>
            <w:r w:rsidRPr="003B60B6">
              <w:rPr>
                <w:sz w:val="22"/>
                <w:szCs w:val="22"/>
              </w:rPr>
              <w:t xml:space="preserve">to </w:t>
            </w:r>
            <w:r w:rsidRPr="003B60B6">
              <w:rPr>
                <w:b/>
                <w:bCs/>
                <w:i/>
                <w:iCs/>
                <w:sz w:val="22"/>
                <w:szCs w:val="22"/>
              </w:rPr>
              <w:t>electronicbids_sarangani@dpwh.gov.ph</w:t>
            </w:r>
            <w:r w:rsidRPr="003B60B6">
              <w:rPr>
                <w:sz w:val="22"/>
                <w:szCs w:val="22"/>
              </w:rPr>
              <w:t xml:space="preserve">. Attached to the said e-mail is the copy of the Official Receipt of purchase of bidding documents in Portable Document File (PDF) format with file name in the format </w:t>
            </w:r>
            <w:r w:rsidRPr="003B60B6">
              <w:rPr>
                <w:b/>
                <w:bCs/>
                <w:sz w:val="22"/>
                <w:szCs w:val="22"/>
              </w:rPr>
              <w:t>“&lt;PCAB ID&gt;_&lt;CONTRACT ID&gt;_OfficialReceipt.pdf”</w:t>
            </w:r>
            <w:r w:rsidRPr="003B60B6">
              <w:rPr>
                <w:sz w:val="22"/>
                <w:szCs w:val="22"/>
              </w:rPr>
              <w:t>.</w:t>
            </w:r>
          </w:p>
          <w:p w14:paraId="6D9B0870" w14:textId="77777777" w:rsidR="00361F3C" w:rsidRPr="003B60B6" w:rsidRDefault="00361F3C" w:rsidP="00361F3C">
            <w:pPr>
              <w:ind w:left="720"/>
              <w:rPr>
                <w:sz w:val="22"/>
                <w:szCs w:val="22"/>
              </w:rPr>
            </w:pPr>
            <w:r w:rsidRPr="003B60B6">
              <w:rPr>
                <w:sz w:val="22"/>
                <w:szCs w:val="22"/>
              </w:rPr>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3B60B6" w:rsidRDefault="00361F3C" w:rsidP="00830530">
            <w:pPr>
              <w:ind w:left="720"/>
              <w:rPr>
                <w:sz w:val="22"/>
                <w:szCs w:val="22"/>
              </w:rPr>
            </w:pPr>
            <w:r w:rsidRPr="003B60B6">
              <w:rPr>
                <w:sz w:val="22"/>
                <w:szCs w:val="22"/>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Confirmation of the electronically submitted Official Receipt</w:t>
            </w:r>
          </w:p>
          <w:p w14:paraId="45FFCF84" w14:textId="77777777" w:rsidR="008162D9" w:rsidRPr="003B60B6" w:rsidRDefault="008162D9" w:rsidP="008162D9">
            <w:pPr>
              <w:pStyle w:val="ListParagraph"/>
              <w:overflowPunct/>
              <w:autoSpaceDE/>
              <w:autoSpaceDN/>
              <w:adjustRightInd/>
              <w:spacing w:before="0" w:after="160" w:line="256" w:lineRule="auto"/>
              <w:ind w:left="720"/>
              <w:contextualSpacing/>
              <w:jc w:val="left"/>
              <w:textAlignment w:val="auto"/>
              <w:rPr>
                <w:b/>
                <w:bCs/>
                <w:sz w:val="22"/>
                <w:szCs w:val="22"/>
              </w:rPr>
            </w:pPr>
          </w:p>
          <w:p w14:paraId="18E4F901" w14:textId="201250B8"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be received by a prospective bidder confirming its successful submission of the Official Receipt as required under Item 1.</w:t>
            </w:r>
            <w:r w:rsidRPr="003B60B6">
              <w:rPr>
                <w:rStyle w:val="CommentReference"/>
                <w:sz w:val="22"/>
                <w:szCs w:val="22"/>
              </w:rPr>
              <w:t xml:space="preserve"> </w:t>
            </w:r>
          </w:p>
          <w:p w14:paraId="3A3C4B24" w14:textId="195EEDAE" w:rsidR="00361F3C" w:rsidRPr="003B60B6" w:rsidRDefault="00361F3C" w:rsidP="006A6C67">
            <w:pPr>
              <w:pStyle w:val="ListParagraph"/>
              <w:ind w:left="1080"/>
              <w:rPr>
                <w:b/>
                <w:bCs/>
                <w:sz w:val="22"/>
                <w:szCs w:val="22"/>
              </w:rPr>
            </w:pPr>
            <w:r w:rsidRPr="003B60B6">
              <w:rPr>
                <w:b/>
                <w:bCs/>
                <w:sz w:val="22"/>
                <w:szCs w:val="22"/>
              </w:rPr>
              <w:t>Only the electronic bids of bidders who have successfully submitted an electronic Official Receipt shall be accepted.</w:t>
            </w:r>
          </w:p>
          <w:p w14:paraId="59444053" w14:textId="3D52A5A6"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also be received by a prospective bidder in instances where their sent e-mail related to Item 1:</w:t>
            </w:r>
          </w:p>
          <w:p w14:paraId="6F9E34F7" w14:textId="586CB59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incorrect subject Contract ID, which means that a corresponding folder with the same Contract ID does not exist in the eBid Portal;</w:t>
            </w:r>
          </w:p>
          <w:p w14:paraId="24BBE9BF" w14:textId="037756D2"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no attachment;</w:t>
            </w:r>
          </w:p>
          <w:p w14:paraId="09F09127" w14:textId="1783551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an attachment but is not in the prescribed format;</w:t>
            </w:r>
          </w:p>
          <w:p w14:paraId="3E054A2A" w14:textId="74E619D4"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more than one (1) attachment; or</w:t>
            </w:r>
          </w:p>
          <w:p w14:paraId="6F2B3CFE" w14:textId="509D96A0"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Was received after the deadline of bid submission.</w:t>
            </w:r>
          </w:p>
          <w:p w14:paraId="2C80F8C6" w14:textId="2E58708B" w:rsidR="00830530" w:rsidRPr="003B60B6" w:rsidRDefault="00361F3C" w:rsidP="0023295F">
            <w:pPr>
              <w:ind w:left="1080"/>
              <w:rPr>
                <w:sz w:val="22"/>
                <w:szCs w:val="22"/>
              </w:rPr>
            </w:pPr>
            <w:r w:rsidRPr="003B60B6">
              <w:rPr>
                <w:sz w:val="22"/>
                <w:szCs w:val="22"/>
              </w:rPr>
              <w:t>For the foregoing cases, the prospective bidders should rectify/correct the noted deficiency/ies to comply with the requirements under Item 1 for its</w:t>
            </w:r>
            <w:r w:rsidR="0023295F" w:rsidRPr="003B60B6">
              <w:rPr>
                <w:sz w:val="22"/>
                <w:szCs w:val="22"/>
              </w:rPr>
              <w:t xml:space="preserve"> electronic bid to be accepted.</w:t>
            </w:r>
          </w:p>
          <w:p w14:paraId="66D3BBC2" w14:textId="1D5DA49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Preparation and submission of an electronic Bid</w:t>
            </w:r>
          </w:p>
          <w:p w14:paraId="63D6F65D" w14:textId="42B02D1A" w:rsidR="00361F3C" w:rsidRPr="003B60B6" w:rsidRDefault="00361F3C" w:rsidP="00361F3C">
            <w:pPr>
              <w:ind w:left="720"/>
              <w:rPr>
                <w:sz w:val="22"/>
                <w:szCs w:val="22"/>
              </w:rPr>
            </w:pPr>
            <w:r w:rsidRPr="003B60B6">
              <w:rPr>
                <w:sz w:val="22"/>
                <w:szCs w:val="22"/>
              </w:rPr>
              <w:t xml:space="preserve">The prospective bidders shall prepare and submit their bids electronically following the steps prescribed under with D.O. </w:t>
            </w:r>
            <w:r w:rsidR="009C20A6" w:rsidRPr="003B60B6">
              <w:rPr>
                <w:b/>
                <w:sz w:val="22"/>
                <w:szCs w:val="22"/>
                <w:u w:val="single"/>
              </w:rPr>
              <w:t>87</w:t>
            </w:r>
            <w:r w:rsidRPr="003B60B6">
              <w:rPr>
                <w:sz w:val="22"/>
                <w:szCs w:val="22"/>
              </w:rPr>
              <w:t xml:space="preserve"> - </w:t>
            </w:r>
            <w:r w:rsidRPr="003B60B6">
              <w:rPr>
                <w:b/>
                <w:sz w:val="22"/>
                <w:szCs w:val="22"/>
              </w:rPr>
              <w:t>2020</w:t>
            </w:r>
            <w:r w:rsidRPr="003B60B6">
              <w:rPr>
                <w:sz w:val="22"/>
                <w:szCs w:val="22"/>
              </w:rPr>
              <w:t xml:space="preserve"> in accordance with GPPB Resolution No. 09-2020 as follows:</w:t>
            </w:r>
          </w:p>
          <w:p w14:paraId="112BDF01" w14:textId="4F222363"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lastRenderedPageBreak/>
              <w:t xml:space="preserve">Following GPPB Resolution No. 09-2020, a bidder has the option to submit bid electronically. </w:t>
            </w:r>
            <w:r w:rsidRPr="003B60B6">
              <w:rPr>
                <w:b/>
                <w:bCs/>
                <w:sz w:val="22"/>
                <w:szCs w:val="22"/>
              </w:rPr>
              <w:t>However, If a bidder chooses to submit an electronic bid, the same bidder can no longer submit a bid manually for the same contract, and vice versa.</w:t>
            </w:r>
          </w:p>
          <w:p w14:paraId="6BB47424" w14:textId="77777777" w:rsidR="0023295F" w:rsidRPr="003B60B6" w:rsidRDefault="0023295F" w:rsidP="0023295F">
            <w:pPr>
              <w:pStyle w:val="ListParagraph"/>
              <w:overflowPunct/>
              <w:autoSpaceDE/>
              <w:autoSpaceDN/>
              <w:adjustRightInd/>
              <w:spacing w:before="0" w:after="160" w:line="256" w:lineRule="auto"/>
              <w:contextualSpacing/>
              <w:jc w:val="left"/>
              <w:textAlignment w:val="auto"/>
              <w:rPr>
                <w:sz w:val="22"/>
                <w:szCs w:val="22"/>
              </w:rPr>
            </w:pPr>
          </w:p>
          <w:p w14:paraId="0BE55DB0" w14:textId="087C8BBF" w:rsidR="001B5763" w:rsidRDefault="00361F3C" w:rsidP="001B5763">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Similar to manual submission, prospective bidders shall prepare their bids in </w:t>
            </w:r>
            <w:r w:rsidRPr="003B60B6">
              <w:rPr>
                <w:b/>
                <w:bCs/>
                <w:sz w:val="22"/>
                <w:szCs w:val="22"/>
              </w:rPr>
              <w:t>two (2)</w:t>
            </w:r>
            <w:r w:rsidRPr="003B60B6">
              <w:rPr>
                <w:sz w:val="22"/>
                <w:szCs w:val="22"/>
              </w:rPr>
              <w:t xml:space="preserve"> </w:t>
            </w:r>
            <w:r w:rsidRPr="003B60B6">
              <w:rPr>
                <w:b/>
                <w:bCs/>
                <w:sz w:val="22"/>
                <w:szCs w:val="22"/>
              </w:rPr>
              <w:t>file folders</w:t>
            </w:r>
            <w:r w:rsidRPr="003B60B6">
              <w:rPr>
                <w:sz w:val="22"/>
                <w:szCs w:val="22"/>
              </w:rPr>
              <w:t xml:space="preserve">, each for the Technical and Financial Components. The file name of the Technical and Financial Components folders should be in the format </w:t>
            </w:r>
            <w:r w:rsidRPr="003B60B6">
              <w:rPr>
                <w:b/>
                <w:bCs/>
                <w:sz w:val="22"/>
                <w:szCs w:val="22"/>
              </w:rPr>
              <w:t>&lt;PCAB ID&gt;_&lt;CONTRACT_ID&gt;_TECHNICAL</w:t>
            </w:r>
            <w:r w:rsidRPr="003B60B6">
              <w:rPr>
                <w:sz w:val="22"/>
                <w:szCs w:val="22"/>
              </w:rPr>
              <w:t xml:space="preserve"> and </w:t>
            </w:r>
            <w:r w:rsidRPr="003B60B6">
              <w:rPr>
                <w:b/>
                <w:bCs/>
                <w:sz w:val="22"/>
                <w:szCs w:val="22"/>
              </w:rPr>
              <w:t xml:space="preserve">&lt;PCAB ID&gt;_&lt;CONTRACT_ID&gt;_FINANCIAL </w:t>
            </w:r>
            <w:r w:rsidRPr="003B60B6">
              <w:rPr>
                <w:sz w:val="22"/>
                <w:szCs w:val="22"/>
              </w:rPr>
              <w:t xml:space="preserve">(e.g. 12345 20Z00123 TECHNICAL, 12345 20Z00123 FINANCIAL). </w:t>
            </w:r>
          </w:p>
          <w:p w14:paraId="3EC65DD4" w14:textId="77777777" w:rsidR="001B5763" w:rsidRPr="001B5763" w:rsidRDefault="001B5763" w:rsidP="001B5763">
            <w:pPr>
              <w:pStyle w:val="ListParagraph"/>
              <w:rPr>
                <w:sz w:val="22"/>
                <w:szCs w:val="22"/>
              </w:rPr>
            </w:pPr>
          </w:p>
          <w:p w14:paraId="0B583AEB" w14:textId="66B06D4A" w:rsidR="00361F3C" w:rsidRPr="003B60B6" w:rsidRDefault="00361F3C" w:rsidP="0023295F">
            <w:pPr>
              <w:pStyle w:val="ListParagraph"/>
              <w:rPr>
                <w:sz w:val="22"/>
                <w:szCs w:val="22"/>
              </w:rPr>
            </w:pPr>
            <w:r w:rsidRPr="003B60B6">
              <w:rPr>
                <w:sz w:val="22"/>
                <w:szCs w:val="22"/>
              </w:rPr>
              <w:t xml:space="preserve">Subsequently, each of the Technical and Financial Components file folders shall be </w:t>
            </w:r>
            <w:r w:rsidRPr="003B60B6">
              <w:rPr>
                <w:b/>
                <w:bCs/>
                <w:sz w:val="22"/>
                <w:szCs w:val="22"/>
              </w:rPr>
              <w:t>COMPRESSED</w:t>
            </w:r>
            <w:r w:rsidRPr="003B60B6">
              <w:rPr>
                <w:sz w:val="22"/>
                <w:szCs w:val="22"/>
              </w:rPr>
              <w:t xml:space="preserve">, </w:t>
            </w:r>
            <w:r w:rsidRPr="003B60B6">
              <w:rPr>
                <w:b/>
                <w:bCs/>
                <w:sz w:val="22"/>
                <w:szCs w:val="22"/>
              </w:rPr>
              <w:t>PASSWORD PROTECTED</w:t>
            </w:r>
            <w:r w:rsidRPr="003B60B6">
              <w:rPr>
                <w:sz w:val="22"/>
                <w:szCs w:val="22"/>
              </w:rPr>
              <w:t xml:space="preserve"> and </w:t>
            </w:r>
            <w:r w:rsidRPr="003B60B6">
              <w:rPr>
                <w:b/>
                <w:bCs/>
                <w:sz w:val="22"/>
                <w:szCs w:val="22"/>
              </w:rPr>
              <w:t>NAMED</w:t>
            </w:r>
            <w:r w:rsidRPr="003B60B6">
              <w:rPr>
                <w:sz w:val="22"/>
                <w:szCs w:val="22"/>
              </w:rPr>
              <w:t xml:space="preserve"> in the format </w:t>
            </w:r>
            <w:r w:rsidRPr="003B60B6">
              <w:rPr>
                <w:b/>
                <w:bCs/>
                <w:sz w:val="22"/>
                <w:szCs w:val="22"/>
              </w:rPr>
              <w:t>&lt;PCAB ID&gt;_&lt;CONTRACT_ID&gt;_TECHNICAL.zip (or .rar/.7z)</w:t>
            </w:r>
            <w:r w:rsidRPr="003B60B6">
              <w:rPr>
                <w:sz w:val="22"/>
                <w:szCs w:val="22"/>
              </w:rPr>
              <w:t xml:space="preserve"> and </w:t>
            </w:r>
            <w:r w:rsidRPr="003B60B6">
              <w:rPr>
                <w:b/>
                <w:bCs/>
                <w:sz w:val="22"/>
                <w:szCs w:val="22"/>
              </w:rPr>
              <w:t>&lt;PCAB ID&gt;_&lt;CONTRACT_ID&gt;_FINANCIAL.zip (or .rar/.7z)</w:t>
            </w:r>
            <w:r w:rsidRPr="003B60B6">
              <w:rPr>
                <w:sz w:val="22"/>
                <w:szCs w:val="22"/>
              </w:rPr>
              <w:t>, respectively (e.g. 12345 20Z00123 TECHNICAL.zip, 12345 20Z00123 FINANCIAL</w:t>
            </w:r>
            <w:r w:rsidRPr="003B60B6">
              <w:rPr>
                <w:b/>
                <w:bCs/>
                <w:sz w:val="22"/>
                <w:szCs w:val="22"/>
              </w:rPr>
              <w:t>.</w:t>
            </w:r>
            <w:r w:rsidRPr="003B60B6">
              <w:rPr>
                <w:sz w:val="22"/>
                <w:szCs w:val="22"/>
              </w:rPr>
              <w:t>zip).</w:t>
            </w:r>
          </w:p>
          <w:p w14:paraId="52D9034A" w14:textId="77777777"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Each file contained in the Technical and Financial Components file folders shall be in PDF format (either scanned or exported/published), with file name in the format </w:t>
            </w:r>
            <w:r w:rsidRPr="003B60B6">
              <w:rPr>
                <w:b/>
                <w:bCs/>
                <w:sz w:val="22"/>
                <w:szCs w:val="22"/>
              </w:rPr>
              <w:t>&lt;PCAB ID&gt;_&lt;CONTRACT ID&gt;_DescriptiveFilename.pdf</w:t>
            </w:r>
            <w:r w:rsidRPr="003B60B6">
              <w:rPr>
                <w:sz w:val="22"/>
                <w:szCs w:val="22"/>
              </w:rPr>
              <w:t xml:space="preserve"> (e.g. 12345 20Z00123 PCABLicense.pdf, 12345 20Z00123 OmnibusSwornStatement.pdf).</w:t>
            </w:r>
          </w:p>
          <w:p w14:paraId="6A601761" w14:textId="77777777" w:rsidR="00361F3C" w:rsidRPr="003B60B6" w:rsidRDefault="00361F3C" w:rsidP="00361F3C">
            <w:pPr>
              <w:pStyle w:val="ListParagraph"/>
              <w:rPr>
                <w:sz w:val="22"/>
                <w:szCs w:val="22"/>
              </w:rPr>
            </w:pPr>
          </w:p>
          <w:p w14:paraId="36B0E52B" w14:textId="337F59E6" w:rsidR="00830530" w:rsidRPr="003B60B6" w:rsidRDefault="00361F3C" w:rsidP="00240492">
            <w:pPr>
              <w:pStyle w:val="ListParagraph"/>
              <w:numPr>
                <w:ilvl w:val="1"/>
                <w:numId w:val="31"/>
              </w:numPr>
              <w:overflowPunct/>
              <w:autoSpaceDE/>
              <w:autoSpaceDN/>
              <w:adjustRightInd/>
              <w:spacing w:before="0" w:after="0" w:line="240" w:lineRule="auto"/>
              <w:jc w:val="left"/>
              <w:textAlignment w:val="auto"/>
              <w:rPr>
                <w:b/>
                <w:bCs/>
                <w:sz w:val="22"/>
                <w:szCs w:val="22"/>
              </w:rPr>
            </w:pPr>
            <w:r w:rsidRPr="003B60B6">
              <w:rPr>
                <w:sz w:val="22"/>
                <w:szCs w:val="22"/>
              </w:rPr>
              <w:t xml:space="preserve">The compressed archive file folders of the Technical and Financial components shall be compiled in a </w:t>
            </w:r>
            <w:r w:rsidRPr="003B60B6">
              <w:rPr>
                <w:b/>
                <w:bCs/>
                <w:sz w:val="22"/>
                <w:szCs w:val="22"/>
              </w:rPr>
              <w:t>PASSWORD PROTECTED COMPRESSED ARCHIVE MAIN FILE FOLDER</w:t>
            </w:r>
            <w:r w:rsidRPr="003B60B6">
              <w:rPr>
                <w:sz w:val="22"/>
                <w:szCs w:val="22"/>
              </w:rPr>
              <w:t xml:space="preserve"> </w:t>
            </w:r>
            <w:r w:rsidRPr="003B60B6">
              <w:rPr>
                <w:b/>
                <w:bCs/>
                <w:sz w:val="22"/>
                <w:szCs w:val="22"/>
              </w:rPr>
              <w:t xml:space="preserve">with filename in the format &lt;PCAB&gt;_&lt;CONTRACT ID&gt;_Bid </w:t>
            </w:r>
            <w:r w:rsidRPr="003B60B6">
              <w:rPr>
                <w:sz w:val="22"/>
                <w:szCs w:val="22"/>
              </w:rPr>
              <w:t>(e.g. 12345 20Z00123 Bid)</w:t>
            </w:r>
            <w:r w:rsidRPr="003B60B6">
              <w:rPr>
                <w:b/>
                <w:bCs/>
                <w:sz w:val="22"/>
                <w:szCs w:val="22"/>
              </w:rPr>
              <w:t>.</w:t>
            </w:r>
            <w:r w:rsidRPr="003B60B6">
              <w:rPr>
                <w:sz w:val="22"/>
                <w:szCs w:val="22"/>
              </w:rPr>
              <w:t xml:space="preserve"> </w:t>
            </w:r>
          </w:p>
          <w:p w14:paraId="37A8AC8A" w14:textId="732793CF" w:rsidR="0023295F" w:rsidRPr="003B60B6" w:rsidRDefault="0023295F" w:rsidP="0023295F">
            <w:pPr>
              <w:overflowPunct/>
              <w:autoSpaceDE/>
              <w:autoSpaceDN/>
              <w:adjustRightInd/>
              <w:spacing w:before="0" w:after="0" w:line="240" w:lineRule="auto"/>
              <w:jc w:val="left"/>
              <w:textAlignment w:val="auto"/>
              <w:rPr>
                <w:b/>
                <w:bCs/>
                <w:sz w:val="22"/>
                <w:szCs w:val="22"/>
              </w:rPr>
            </w:pPr>
          </w:p>
          <w:p w14:paraId="30C5DFDB" w14:textId="717F5FD9" w:rsidR="00361F3C" w:rsidRPr="003B60B6" w:rsidRDefault="00361F3C" w:rsidP="00830530">
            <w:pPr>
              <w:pStyle w:val="ListParagraph"/>
              <w:rPr>
                <w:sz w:val="22"/>
                <w:szCs w:val="22"/>
              </w:rPr>
            </w:pPr>
            <w:r w:rsidRPr="003B60B6">
              <w:rPr>
                <w:sz w:val="22"/>
                <w:szCs w:val="22"/>
              </w:rP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3B60B6">
              <w:rPr>
                <w:b/>
                <w:bCs/>
                <w:sz w:val="22"/>
                <w:szCs w:val="22"/>
              </w:rPr>
              <w:t>PASSWORD PROTECTED COMPRESSED ARCHIVE MAIN FILE FOLDERS</w:t>
            </w:r>
            <w:r w:rsidR="00830530" w:rsidRPr="003B60B6">
              <w:rPr>
                <w:sz w:val="22"/>
                <w:szCs w:val="22"/>
              </w:rPr>
              <w:t>.</w:t>
            </w:r>
          </w:p>
          <w:p w14:paraId="322996B9" w14:textId="77777777"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e-mail submitting the prospective bidder’s electronic bid should have a Subject in the format </w:t>
            </w:r>
            <w:r w:rsidRPr="003B60B6">
              <w:rPr>
                <w:b/>
                <w:bCs/>
                <w:sz w:val="22"/>
                <w:szCs w:val="22"/>
              </w:rPr>
              <w:t xml:space="preserve">“Bid Submission for </w:t>
            </w:r>
            <w:r w:rsidRPr="003B60B6">
              <w:rPr>
                <w:b/>
                <w:bCs/>
                <w:i/>
                <w:iCs/>
                <w:sz w:val="22"/>
                <w:szCs w:val="22"/>
              </w:rPr>
              <w:t>[Insert Contract ID]</w:t>
            </w:r>
            <w:r w:rsidRPr="003B60B6">
              <w:rPr>
                <w:b/>
                <w:bCs/>
                <w:sz w:val="22"/>
                <w:szCs w:val="22"/>
              </w:rPr>
              <w:t xml:space="preserve">” </w:t>
            </w:r>
            <w:r w:rsidRPr="003B60B6">
              <w:rPr>
                <w:sz w:val="22"/>
                <w:szCs w:val="22"/>
              </w:rPr>
              <w:t xml:space="preserve">(e.g. “Bid Submission for 20Z00123”). </w:t>
            </w:r>
          </w:p>
          <w:p w14:paraId="0087F999" w14:textId="77777777" w:rsidR="00361F3C" w:rsidRPr="003B60B6" w:rsidRDefault="00361F3C" w:rsidP="00361F3C">
            <w:pPr>
              <w:pStyle w:val="ListParagraph"/>
              <w:rPr>
                <w:sz w:val="22"/>
                <w:szCs w:val="22"/>
              </w:rPr>
            </w:pPr>
          </w:p>
          <w:p w14:paraId="551C5385" w14:textId="6D677C85" w:rsidR="00361F3C" w:rsidRPr="003B60B6" w:rsidRDefault="00361F3C" w:rsidP="0096700F">
            <w:pPr>
              <w:pStyle w:val="ListParagraph"/>
              <w:rPr>
                <w:sz w:val="22"/>
                <w:szCs w:val="22"/>
              </w:rPr>
            </w:pPr>
            <w:r w:rsidRPr="003B60B6">
              <w:rPr>
                <w:sz w:val="22"/>
                <w:szCs w:val="22"/>
              </w:rPr>
              <w:t xml:space="preserve">In case of multiple compressed archive main file folders, it shall be submitted in multiple e-mails, each with Subject in the format </w:t>
            </w:r>
            <w:r w:rsidRPr="003B60B6">
              <w:rPr>
                <w:b/>
                <w:bCs/>
                <w:sz w:val="22"/>
                <w:szCs w:val="22"/>
              </w:rPr>
              <w:t>“Bid Submission [Insert Number of main archive folder]/[Insert total number of main archive folders]”</w:t>
            </w:r>
            <w:r w:rsidRPr="003B60B6">
              <w:rPr>
                <w:sz w:val="22"/>
                <w:szCs w:val="22"/>
              </w:rPr>
              <w:t xml:space="preserve"> (e.g. “Bid Submission 1/2 for 20Z00123”and “Bid Submission 2/2 for 20Z00123”.</w:t>
            </w:r>
          </w:p>
          <w:p w14:paraId="3ABCECE9" w14:textId="17F98DF5"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lastRenderedPageBreak/>
              <w:t xml:space="preserve">The prospective bidder shall submit its electronic bid to </w:t>
            </w:r>
            <w:r w:rsidR="00635921" w:rsidRPr="003B60B6">
              <w:rPr>
                <w:b/>
                <w:bCs/>
                <w:i/>
                <w:iCs/>
                <w:sz w:val="22"/>
                <w:szCs w:val="22"/>
              </w:rPr>
              <w:t>electronicbids_sarangani@dpwh.gov.ph</w:t>
            </w:r>
            <w:r w:rsidRPr="003B60B6">
              <w:rPr>
                <w:b/>
                <w:bCs/>
                <w:i/>
                <w:iCs/>
                <w:sz w:val="22"/>
                <w:szCs w:val="22"/>
              </w:rPr>
              <w:t xml:space="preserve"> </w:t>
            </w:r>
            <w:r w:rsidRPr="003B60B6">
              <w:rPr>
                <w:sz w:val="22"/>
                <w:szCs w:val="22"/>
              </w:rPr>
              <w:t>using the prospective bidder’s e-mail address registered in the Civil Works Application (CWA). In case prospective bidders are not yet registered, they can use any e-mail address, subject to the verification of the BAC Secretariat.</w:t>
            </w:r>
          </w:p>
          <w:p w14:paraId="7CD96714" w14:textId="447462EB" w:rsidR="00361F3C" w:rsidRDefault="00361F3C" w:rsidP="00361F3C">
            <w:pPr>
              <w:pStyle w:val="ListParagraph"/>
              <w:rPr>
                <w:sz w:val="22"/>
                <w:szCs w:val="22"/>
              </w:rPr>
            </w:pPr>
          </w:p>
          <w:p w14:paraId="4003B267" w14:textId="77777777" w:rsidR="001B5763" w:rsidRPr="003B60B6" w:rsidRDefault="001B5763" w:rsidP="00361F3C">
            <w:pPr>
              <w:pStyle w:val="ListParagraph"/>
              <w:rPr>
                <w:sz w:val="22"/>
                <w:szCs w:val="22"/>
              </w:rPr>
            </w:pPr>
          </w:p>
          <w:p w14:paraId="3B547290"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Modification of an electronic bid</w:t>
            </w:r>
          </w:p>
          <w:p w14:paraId="3DAEC88A" w14:textId="509DB7F2" w:rsidR="00830530" w:rsidRPr="003B60B6" w:rsidRDefault="00361F3C" w:rsidP="0096700F">
            <w:pPr>
              <w:pStyle w:val="ListParagraph"/>
              <w:rPr>
                <w:sz w:val="22"/>
                <w:szCs w:val="22"/>
              </w:rPr>
            </w:pPr>
            <w:r w:rsidRPr="003B60B6">
              <w:rPr>
                <w:sz w:val="22"/>
                <w:szCs w:val="22"/>
              </w:rPr>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213CAEB9"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Non-participation in the Bidding</w:t>
            </w:r>
          </w:p>
          <w:p w14:paraId="53DE105B" w14:textId="1B29FB37" w:rsidR="00635921" w:rsidRPr="003B60B6" w:rsidRDefault="00361F3C" w:rsidP="00D26D09">
            <w:pPr>
              <w:pStyle w:val="ListParagraph"/>
              <w:rPr>
                <w:sz w:val="22"/>
                <w:szCs w:val="22"/>
              </w:rPr>
            </w:pPr>
            <w:r w:rsidRPr="003B60B6">
              <w:rPr>
                <w:sz w:val="22"/>
                <w:szCs w:val="22"/>
              </w:rPr>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23CCBA6A" w14:textId="2688A82D"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Withdrawal of Electronic Bid</w:t>
            </w:r>
          </w:p>
          <w:p w14:paraId="414BD037" w14:textId="5C7094EB" w:rsidR="00B138A8" w:rsidRPr="003B60B6" w:rsidRDefault="00361F3C" w:rsidP="00830530">
            <w:pPr>
              <w:pStyle w:val="ListParagraph"/>
              <w:rPr>
                <w:sz w:val="22"/>
                <w:szCs w:val="22"/>
              </w:rPr>
            </w:pPr>
            <w:r w:rsidRPr="003B60B6">
              <w:rPr>
                <w:sz w:val="22"/>
                <w:szCs w:val="22"/>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181A8A53" w14:textId="7C0A110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Opening of the electronic bid</w:t>
            </w:r>
          </w:p>
          <w:p w14:paraId="29873F48" w14:textId="53BD80A8" w:rsidR="00361F3C" w:rsidRPr="003B60B6" w:rsidRDefault="00361F3C" w:rsidP="00D26D09">
            <w:pPr>
              <w:pStyle w:val="ListParagraph"/>
              <w:rPr>
                <w:sz w:val="22"/>
                <w:szCs w:val="22"/>
              </w:rPr>
            </w:pPr>
            <w:r w:rsidRPr="003B60B6">
              <w:rPr>
                <w:sz w:val="22"/>
                <w:szCs w:val="22"/>
              </w:rPr>
              <w:t>Only during the actual opening of bids shall the bidder disclose the passwords for his electronic bid. This can be done by the bidder’s authorized representative verbally in person, through phone call</w:t>
            </w:r>
            <w:r w:rsidRPr="003B60B6">
              <w:rPr>
                <w:rStyle w:val="CommentReference"/>
                <w:sz w:val="22"/>
                <w:szCs w:val="22"/>
              </w:rPr>
              <w:t xml:space="preserve">, </w:t>
            </w:r>
            <w:r w:rsidRPr="003B60B6">
              <w:rPr>
                <w:sz w:val="22"/>
                <w:szCs w:val="22"/>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3B60B6" w:rsidRDefault="00361F3C" w:rsidP="00D26D09">
            <w:pPr>
              <w:pStyle w:val="ListParagraph"/>
              <w:rPr>
                <w:b/>
                <w:bCs/>
                <w:sz w:val="22"/>
                <w:szCs w:val="22"/>
              </w:rPr>
            </w:pPr>
            <w:r w:rsidRPr="003B60B6">
              <w:rPr>
                <w:sz w:val="22"/>
                <w:szCs w:val="22"/>
              </w:rPr>
              <w:lastRenderedPageBreak/>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3B60B6">
              <w:rPr>
                <w:b/>
                <w:bCs/>
                <w:i/>
                <w:iCs/>
                <w:sz w:val="22"/>
                <w:szCs w:val="22"/>
              </w:rPr>
              <w:t xml:space="preserve">[Insert BAC phone number] </w:t>
            </w:r>
            <w:r w:rsidRPr="003B60B6">
              <w:rPr>
                <w:sz w:val="22"/>
                <w:szCs w:val="22"/>
              </w:rPr>
              <w:t>during the</w:t>
            </w:r>
            <w:r w:rsidRPr="003B60B6">
              <w:rPr>
                <w:b/>
                <w:bCs/>
                <w:sz w:val="22"/>
                <w:szCs w:val="22"/>
              </w:rPr>
              <w:t xml:space="preserve"> </w:t>
            </w:r>
            <w:r w:rsidRPr="003B60B6">
              <w:rPr>
                <w:sz w:val="22"/>
                <w:szCs w:val="22"/>
              </w:rPr>
              <w:t xml:space="preserve">bid opening time and wait for the opening of his bid for him to disclose the password. For online call/video calls, the bidder may call the BAC Messenger/Skype account </w:t>
            </w:r>
            <w:r w:rsidRPr="003B60B6">
              <w:rPr>
                <w:b/>
                <w:bCs/>
                <w:i/>
                <w:iCs/>
                <w:sz w:val="22"/>
                <w:szCs w:val="22"/>
              </w:rPr>
              <w:t>[Insert BAC Messenger/Skype Account]</w:t>
            </w:r>
            <w:r w:rsidRPr="003B60B6">
              <w:rPr>
                <w:b/>
                <w:bCs/>
                <w:sz w:val="22"/>
                <w:szCs w:val="22"/>
              </w:rPr>
              <w:t>.</w:t>
            </w:r>
          </w:p>
          <w:p w14:paraId="1AED7E40" w14:textId="02AE46C9" w:rsidR="00361F3C" w:rsidRPr="003B60B6" w:rsidRDefault="00361F3C" w:rsidP="00D26D09">
            <w:pPr>
              <w:pStyle w:val="ListParagraph"/>
              <w:rPr>
                <w:b/>
                <w:bCs/>
                <w:i/>
                <w:iCs/>
                <w:sz w:val="22"/>
                <w:szCs w:val="22"/>
              </w:rPr>
            </w:pPr>
            <w:r w:rsidRPr="003B60B6">
              <w:rPr>
                <w:sz w:val="22"/>
                <w:szCs w:val="22"/>
              </w:rPr>
              <w:t xml:space="preserve">If the bidder chooses to attend the bid opening through online conference, the bidder should join the meeting using the following link </w:t>
            </w:r>
            <w:hyperlink r:id="rId38" w:history="1">
              <w:r w:rsidRPr="003B60B6">
                <w:rPr>
                  <w:rStyle w:val="Hyperlink"/>
                  <w:bCs/>
                  <w:i/>
                  <w:iCs/>
                  <w:sz w:val="22"/>
                  <w:szCs w:val="22"/>
                </w:rPr>
                <w:t>https://us0web.zoom.us/j/2764953026?pwd=V0pkaHhRQXdibSsyc3JPU2lkS0orUT09</w:t>
              </w:r>
            </w:hyperlink>
            <w:r w:rsidRPr="003B60B6">
              <w:rPr>
                <w:b/>
                <w:bCs/>
                <w:i/>
                <w:iCs/>
                <w:sz w:val="22"/>
                <w:szCs w:val="22"/>
              </w:rPr>
              <w:t>.</w:t>
            </w:r>
          </w:p>
          <w:p w14:paraId="2411299B" w14:textId="77777777" w:rsidR="00361F3C" w:rsidRPr="003B60B6" w:rsidRDefault="00361F3C" w:rsidP="00361F3C">
            <w:pPr>
              <w:pStyle w:val="ListParagraph"/>
              <w:rPr>
                <w:sz w:val="22"/>
                <w:szCs w:val="22"/>
              </w:rPr>
            </w:pPr>
            <w:r w:rsidRPr="003B60B6">
              <w:rPr>
                <w:sz w:val="22"/>
                <w:szCs w:val="22"/>
              </w:rPr>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3B60B6" w:rsidRDefault="00361F3C" w:rsidP="00361F3C">
            <w:pPr>
              <w:pStyle w:val="ListParagraph"/>
              <w:rPr>
                <w:sz w:val="22"/>
                <w:szCs w:val="22"/>
              </w:rPr>
            </w:pPr>
            <w:r w:rsidRPr="003B60B6">
              <w:rPr>
                <w:sz w:val="22"/>
                <w:szCs w:val="22"/>
              </w:rPr>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3B60B6" w:rsidRDefault="00361F3C" w:rsidP="008162D9">
            <w:pPr>
              <w:pStyle w:val="ListParagraph"/>
              <w:rPr>
                <w:sz w:val="22"/>
                <w:szCs w:val="22"/>
              </w:rPr>
            </w:pPr>
            <w:r w:rsidRPr="003B60B6">
              <w:rPr>
                <w:sz w:val="22"/>
                <w:szCs w:val="22"/>
              </w:rPr>
              <w:t>If the electronic bid or file within it was found to be damaged, could not be extracted or opened, the bi</w:t>
            </w:r>
            <w:r w:rsidR="008162D9" w:rsidRPr="003B60B6">
              <w:rPr>
                <w:sz w:val="22"/>
                <w:szCs w:val="22"/>
              </w:rPr>
              <w:t>d shall be considered “Failed”.</w:t>
            </w:r>
          </w:p>
          <w:p w14:paraId="169FFDD8" w14:textId="6EB69556" w:rsidR="00361F3C" w:rsidRPr="003B60B6" w:rsidRDefault="00361F3C" w:rsidP="00361F3C">
            <w:pPr>
              <w:pStyle w:val="ListParagraph"/>
              <w:rPr>
                <w:sz w:val="22"/>
                <w:szCs w:val="22"/>
              </w:rPr>
            </w:pPr>
            <w:r w:rsidRPr="003B60B6">
              <w:rPr>
                <w:sz w:val="22"/>
                <w:szCs w:val="22"/>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6D8BE9FE" w14:textId="77777777" w:rsidR="006C4AAC" w:rsidRPr="003B60B6" w:rsidRDefault="006C4AAC" w:rsidP="00361F3C">
            <w:pPr>
              <w:pStyle w:val="ListParagraph"/>
              <w:rPr>
                <w:sz w:val="22"/>
                <w:szCs w:val="22"/>
              </w:rPr>
            </w:pPr>
          </w:p>
          <w:p w14:paraId="4E941210"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File name convention in case of a Joint Venture Bidder</w:t>
            </w:r>
          </w:p>
          <w:p w14:paraId="269D6762" w14:textId="108A91D0" w:rsidR="00361F3C" w:rsidRPr="003B60B6" w:rsidRDefault="00361F3C" w:rsidP="00206D0E">
            <w:pPr>
              <w:pStyle w:val="ListParagraph"/>
              <w:rPr>
                <w:sz w:val="22"/>
                <w:szCs w:val="22"/>
              </w:rPr>
            </w:pPr>
            <w:r w:rsidRPr="003B60B6">
              <w:rPr>
                <w:sz w:val="22"/>
                <w:szCs w:val="22"/>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5" w:name="bds22_1"/>
            <w:bookmarkEnd w:id="75"/>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3B60B6" w:rsidRDefault="00361F3C" w:rsidP="00361F3C">
            <w:pPr>
              <w:rPr>
                <w:color w:val="000000" w:themeColor="text1"/>
                <w:sz w:val="22"/>
                <w:szCs w:val="22"/>
              </w:rPr>
            </w:pPr>
            <w:r w:rsidRPr="003B60B6">
              <w:rPr>
                <w:color w:val="000000" w:themeColor="text1"/>
                <w:sz w:val="22"/>
                <w:szCs w:val="22"/>
              </w:rPr>
              <w:t xml:space="preserve">The place of opening of Bids is </w:t>
            </w:r>
            <w:r w:rsidRPr="003B60B6">
              <w:rPr>
                <w:b/>
                <w:bCs/>
                <w:i/>
                <w:iCs/>
                <w:color w:val="000000" w:themeColor="text1"/>
                <w:sz w:val="22"/>
                <w:szCs w:val="22"/>
              </w:rPr>
              <w:t>DPWH Sarangani District Engineering Office Conference Room, Kawas, Alabel, Sarangani Province</w:t>
            </w:r>
          </w:p>
          <w:p w14:paraId="4D15F3A1" w14:textId="37ED7079" w:rsidR="00361F3C" w:rsidRPr="003B60B6" w:rsidRDefault="00361F3C" w:rsidP="00361F3C">
            <w:pPr>
              <w:spacing w:after="0"/>
              <w:rPr>
                <w:color w:val="000000" w:themeColor="text1"/>
                <w:sz w:val="22"/>
                <w:szCs w:val="22"/>
              </w:rPr>
            </w:pPr>
            <w:r w:rsidRPr="003B60B6">
              <w:rPr>
                <w:color w:val="000000" w:themeColor="text1"/>
                <w:sz w:val="22"/>
                <w:szCs w:val="22"/>
              </w:rPr>
              <w:lastRenderedPageBreak/>
              <w:t>The date and time of opening of Bids is on</w:t>
            </w:r>
            <w:r w:rsidR="00CF451C" w:rsidRPr="003B60B6">
              <w:rPr>
                <w:b/>
                <w:i/>
                <w:iCs/>
                <w:color w:val="000000" w:themeColor="text1"/>
                <w:sz w:val="22"/>
                <w:szCs w:val="22"/>
              </w:rPr>
              <w:t xml:space="preserve"> </w:t>
            </w:r>
            <w:r w:rsidR="006A6DE3">
              <w:rPr>
                <w:b/>
                <w:i/>
                <w:iCs/>
                <w:color w:val="000000" w:themeColor="text1"/>
                <w:sz w:val="22"/>
                <w:szCs w:val="22"/>
              </w:rPr>
              <w:t>August 19, 2025</w:t>
            </w:r>
            <w:r w:rsidR="00E9712B" w:rsidRPr="003B60B6">
              <w:rPr>
                <w:b/>
                <w:i/>
                <w:iCs/>
                <w:color w:val="000000" w:themeColor="text1"/>
                <w:sz w:val="22"/>
                <w:szCs w:val="22"/>
              </w:rPr>
              <w:t xml:space="preserve">, </w:t>
            </w:r>
            <w:r w:rsidRPr="003B60B6">
              <w:rPr>
                <w:b/>
                <w:i/>
                <w:iCs/>
                <w:color w:val="000000" w:themeColor="text1"/>
                <w:sz w:val="22"/>
                <w:szCs w:val="22"/>
              </w:rPr>
              <w:t>immediately after the deadline of submission of bids.</w:t>
            </w:r>
          </w:p>
          <w:p w14:paraId="5E303D5B" w14:textId="77777777" w:rsidR="00361F3C" w:rsidRPr="003B60B6" w:rsidRDefault="00361F3C" w:rsidP="00361F3C">
            <w:pPr>
              <w:spacing w:after="0"/>
              <w:rPr>
                <w:color w:val="000000" w:themeColor="text1"/>
                <w:sz w:val="22"/>
                <w:szCs w:val="22"/>
              </w:rPr>
            </w:pP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lastRenderedPageBreak/>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3B60B6" w:rsidRDefault="00361F3C" w:rsidP="00361F3C">
            <w:pPr>
              <w:spacing w:after="0" w:line="240" w:lineRule="auto"/>
              <w:rPr>
                <w:b/>
                <w:bCs/>
                <w:sz w:val="22"/>
                <w:szCs w:val="22"/>
              </w:rPr>
            </w:pPr>
            <w:r w:rsidRPr="003B60B6">
              <w:rPr>
                <w:b/>
                <w:bCs/>
                <w:sz w:val="22"/>
                <w:szCs w:val="22"/>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3B60B6" w:rsidRDefault="00361F3C" w:rsidP="00361F3C">
            <w:pPr>
              <w:spacing w:after="0" w:line="240" w:lineRule="auto"/>
              <w:rPr>
                <w:sz w:val="22"/>
                <w:szCs w:val="22"/>
              </w:rPr>
            </w:pPr>
            <w:r w:rsidRPr="003B60B6">
              <w:rPr>
                <w:sz w:val="22"/>
                <w:szCs w:val="22"/>
              </w:rPr>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6" w:name="_Toc46930046"/>
      <w:r w:rsidRPr="0022204B">
        <w:rPr>
          <w:sz w:val="32"/>
        </w:rPr>
        <w:lastRenderedPageBreak/>
        <w:t>Section IV. General Conditions of Contract</w:t>
      </w:r>
      <w:bookmarkEnd w:id="76"/>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7" w:name="_Toc46930047"/>
      <w:r w:rsidRPr="00F92011">
        <w:rPr>
          <w:rFonts w:ascii="Times New Roman" w:hAnsi="Times New Roman"/>
          <w:sz w:val="24"/>
        </w:rPr>
        <w:lastRenderedPageBreak/>
        <w:t>Scope of Contract</w:t>
      </w:r>
      <w:bookmarkEnd w:id="77"/>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8" w:name="_Toc46930048"/>
      <w:r w:rsidRPr="00F92011">
        <w:rPr>
          <w:rFonts w:ascii="Times New Roman" w:hAnsi="Times New Roman"/>
          <w:sz w:val="24"/>
        </w:rPr>
        <w:t>Sectional Completion of Works</w:t>
      </w:r>
      <w:bookmarkEnd w:id="78"/>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9" w:name="_Toc46930049"/>
      <w:r w:rsidRPr="00F92011">
        <w:rPr>
          <w:rFonts w:ascii="Times New Roman" w:hAnsi="Times New Roman"/>
          <w:sz w:val="24"/>
        </w:rPr>
        <w:t>Possession of Site</w:t>
      </w:r>
      <w:bookmarkEnd w:id="79"/>
    </w:p>
    <w:p w14:paraId="128C2752" w14:textId="77777777" w:rsidR="001121D2" w:rsidRPr="00F92011" w:rsidRDefault="001121D2">
      <w:pPr>
        <w:spacing w:before="0" w:after="0" w:line="240" w:lineRule="auto"/>
        <w:ind w:left="1440"/>
      </w:pPr>
    </w:p>
    <w:p w14:paraId="25CD3A40" w14:textId="77777777" w:rsidR="001121D2" w:rsidRPr="00F92011" w:rsidRDefault="00920A89" w:rsidP="00240492">
      <w:pPr>
        <w:numPr>
          <w:ilvl w:val="0"/>
          <w:numId w:val="20"/>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240492">
      <w:pPr>
        <w:numPr>
          <w:ilvl w:val="0"/>
          <w:numId w:val="20"/>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80" w:name="_Toc46930050"/>
      <w:r w:rsidRPr="00F92011">
        <w:rPr>
          <w:rFonts w:ascii="Times New Roman" w:hAnsi="Times New Roman"/>
          <w:sz w:val="24"/>
        </w:rPr>
        <w:t>The Contractor’s Obligations</w:t>
      </w:r>
      <w:bookmarkEnd w:id="80"/>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1"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1"/>
    </w:p>
    <w:p w14:paraId="5F84CC33" w14:textId="77777777" w:rsidR="001121D2" w:rsidRPr="00F92011" w:rsidRDefault="001121D2">
      <w:pPr>
        <w:spacing w:before="0" w:after="0" w:line="240" w:lineRule="auto"/>
      </w:pPr>
    </w:p>
    <w:p w14:paraId="049AAD54" w14:textId="77777777" w:rsidR="001121D2" w:rsidRPr="00F92011" w:rsidRDefault="00920A89" w:rsidP="00240492">
      <w:pPr>
        <w:numPr>
          <w:ilvl w:val="0"/>
          <w:numId w:val="13"/>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240492">
      <w:pPr>
        <w:numPr>
          <w:ilvl w:val="0"/>
          <w:numId w:val="13"/>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2" w:name="_Toc46930052"/>
      <w:r w:rsidRPr="00F92011">
        <w:rPr>
          <w:rFonts w:ascii="Times New Roman" w:hAnsi="Times New Roman"/>
          <w:sz w:val="24"/>
        </w:rPr>
        <w:t>Site Investigation Reports</w:t>
      </w:r>
      <w:bookmarkEnd w:id="82"/>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3" w:name="_heading=h.3hv69ve" w:colFirst="0" w:colLast="0"/>
      <w:bookmarkEnd w:id="83"/>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4" w:name="_Toc46930053"/>
      <w:r w:rsidRPr="00F92011">
        <w:rPr>
          <w:rFonts w:ascii="Times New Roman" w:hAnsi="Times New Roman"/>
          <w:sz w:val="24"/>
        </w:rPr>
        <w:t>Warranty</w:t>
      </w:r>
      <w:bookmarkEnd w:id="84"/>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240492">
      <w:pPr>
        <w:numPr>
          <w:ilvl w:val="0"/>
          <w:numId w:val="26"/>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240492">
      <w:pPr>
        <w:numPr>
          <w:ilvl w:val="0"/>
          <w:numId w:val="26"/>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5" w:name="_Toc46930054"/>
      <w:r w:rsidRPr="00F92011">
        <w:rPr>
          <w:rFonts w:ascii="Times New Roman" w:hAnsi="Times New Roman"/>
          <w:sz w:val="24"/>
        </w:rPr>
        <w:t>Liability of the Contractor</w:t>
      </w:r>
      <w:bookmarkEnd w:id="85"/>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6" w:name="_heading=h.2w5ecyt" w:colFirst="0" w:colLast="0"/>
      <w:bookmarkEnd w:id="86"/>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7" w:name="_Toc46930055"/>
      <w:r w:rsidRPr="00F92011">
        <w:rPr>
          <w:rFonts w:ascii="Times New Roman" w:hAnsi="Times New Roman"/>
          <w:sz w:val="24"/>
        </w:rPr>
        <w:t>Termination for Other Causes</w:t>
      </w:r>
      <w:bookmarkEnd w:id="87"/>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8"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8"/>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9" w:name="_Toc46930057"/>
      <w:r w:rsidRPr="00F92011">
        <w:rPr>
          <w:rFonts w:ascii="Times New Roman" w:hAnsi="Times New Roman"/>
          <w:sz w:val="24"/>
        </w:rPr>
        <w:t>Program of Work</w:t>
      </w:r>
      <w:bookmarkEnd w:id="89"/>
    </w:p>
    <w:p w14:paraId="0B2D5CD8" w14:textId="77777777" w:rsidR="001121D2" w:rsidRPr="00F92011" w:rsidRDefault="001121D2">
      <w:pPr>
        <w:spacing w:before="0" w:after="0" w:line="240" w:lineRule="auto"/>
      </w:pPr>
    </w:p>
    <w:p w14:paraId="664F8D87" w14:textId="77777777" w:rsidR="001121D2" w:rsidRPr="00F92011" w:rsidRDefault="00920A89" w:rsidP="00240492">
      <w:pPr>
        <w:numPr>
          <w:ilvl w:val="1"/>
          <w:numId w:val="27"/>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240492">
      <w:pPr>
        <w:numPr>
          <w:ilvl w:val="1"/>
          <w:numId w:val="27"/>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90" w:name="_Toc46930058"/>
      <w:r w:rsidRPr="00F92011">
        <w:rPr>
          <w:rFonts w:ascii="Times New Roman" w:hAnsi="Times New Roman"/>
          <w:sz w:val="24"/>
        </w:rPr>
        <w:t>Instructions, Inspections and Audits</w:t>
      </w:r>
      <w:bookmarkEnd w:id="90"/>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1" w:name="_Toc46930059"/>
      <w:r w:rsidRPr="00F92011">
        <w:rPr>
          <w:rFonts w:ascii="Times New Roman" w:hAnsi="Times New Roman"/>
          <w:sz w:val="24"/>
        </w:rPr>
        <w:t>Advance Payment</w:t>
      </w:r>
      <w:bookmarkEnd w:id="91"/>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2" w:name="_Toc46930060"/>
      <w:r w:rsidRPr="00F92011">
        <w:rPr>
          <w:rFonts w:ascii="Times New Roman" w:hAnsi="Times New Roman"/>
          <w:sz w:val="24"/>
        </w:rPr>
        <w:t>Progress Payments</w:t>
      </w:r>
      <w:bookmarkEnd w:id="92"/>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3" w:name="_Toc46930061"/>
      <w:r w:rsidRPr="00F92011">
        <w:rPr>
          <w:rFonts w:ascii="Times New Roman" w:hAnsi="Times New Roman"/>
          <w:sz w:val="24"/>
        </w:rPr>
        <w:lastRenderedPageBreak/>
        <w:t>Operating and Maintenance Manuals</w:t>
      </w:r>
      <w:bookmarkEnd w:id="93"/>
    </w:p>
    <w:p w14:paraId="7DD0130D" w14:textId="77777777" w:rsidR="001121D2" w:rsidRPr="00F92011" w:rsidRDefault="001121D2">
      <w:pPr>
        <w:spacing w:before="0" w:after="0" w:line="240" w:lineRule="auto"/>
      </w:pPr>
    </w:p>
    <w:p w14:paraId="3277C41F" w14:textId="2AA6CFF7" w:rsidR="001121D2" w:rsidRPr="00F92011" w:rsidRDefault="00920A89" w:rsidP="00240492">
      <w:pPr>
        <w:numPr>
          <w:ilvl w:val="0"/>
          <w:numId w:val="28"/>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240492">
      <w:pPr>
        <w:numPr>
          <w:ilvl w:val="0"/>
          <w:numId w:val="28"/>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4" w:name="_Toc46930062"/>
      <w:r w:rsidRPr="0022204B">
        <w:rPr>
          <w:sz w:val="32"/>
        </w:rPr>
        <w:lastRenderedPageBreak/>
        <w:t>Section V. Special Conditions of Contract</w:t>
      </w:r>
      <w:bookmarkEnd w:id="94"/>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5" w:name="_heading=h.3mzq4wv" w:colFirst="0" w:colLast="0"/>
            <w:bookmarkEnd w:id="95"/>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240492">
            <w:pPr>
              <w:numPr>
                <w:ilvl w:val="1"/>
                <w:numId w:val="21"/>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240492">
            <w:pPr>
              <w:numPr>
                <w:ilvl w:val="1"/>
                <w:numId w:val="21"/>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5C781F39" w14:textId="77777777" w:rsidR="0072530B" w:rsidRPr="00F84EC8" w:rsidRDefault="0072530B" w:rsidP="0072530B">
      <w:pPr>
        <w:contextualSpacing/>
        <w:rPr>
          <w:b/>
        </w:rPr>
      </w:pPr>
      <w:r w:rsidRPr="00F84EC8">
        <w:rPr>
          <w:b/>
        </w:rPr>
        <w:t>Contract ID No.:</w:t>
      </w:r>
      <w:r w:rsidRPr="00F84EC8">
        <w:rPr>
          <w:b/>
        </w:rPr>
        <w:tab/>
      </w:r>
      <w:r w:rsidRPr="00F84EC8">
        <w:rPr>
          <w:b/>
        </w:rPr>
        <w:tab/>
      </w:r>
      <w:r>
        <w:rPr>
          <w:b/>
          <w:iCs/>
          <w:color w:val="000000"/>
          <w:spacing w:val="-2"/>
        </w:rPr>
        <w:t>25ME0120</w:t>
      </w:r>
    </w:p>
    <w:p w14:paraId="0752ABBF" w14:textId="77777777" w:rsidR="0072530B" w:rsidRPr="00F84EC8" w:rsidRDefault="0072530B" w:rsidP="0072530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5BB7">
        <w:rPr>
          <w:b/>
          <w:iCs/>
          <w:color w:val="000000"/>
          <w:spacing w:val="-2"/>
        </w:rPr>
        <w:t>Completion of Sitio Datal Baca Multi-Purpose Building, Datal Batong;</w:t>
      </w:r>
    </w:p>
    <w:p w14:paraId="0993704B" w14:textId="77777777" w:rsidR="0072530B" w:rsidRDefault="0072530B" w:rsidP="0072530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BF7621">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6" w:name="bookmark=id.haapch" w:colFirst="0" w:colLast="0"/>
            <w:bookmarkStart w:id="97" w:name="bookmark=id.40ew0vw" w:colFirst="0" w:colLast="0"/>
            <w:bookmarkStart w:id="98" w:name="bookmark=id.1gf8i83" w:colFirst="0" w:colLast="0"/>
            <w:bookmarkStart w:id="99" w:name="bookmark=id.1tuee74" w:colFirst="0" w:colLast="0"/>
            <w:bookmarkStart w:id="100" w:name="bookmark=id.3ep43zb" w:colFirst="0" w:colLast="0"/>
            <w:bookmarkStart w:id="101" w:name="bookmark=id.2fk6b3p" w:colFirst="0" w:colLast="0"/>
            <w:bookmarkStart w:id="102" w:name="bookmark=id.4du1wux" w:colFirst="0" w:colLast="0"/>
            <w:bookmarkStart w:id="103" w:name="bookmark=id.upglbi" w:colFirst="0" w:colLast="0"/>
            <w:bookmarkStart w:id="104" w:name="bookmark=id.2250f4o" w:colFirst="0" w:colLast="0"/>
            <w:bookmarkStart w:id="105" w:name="bookmark=id.319y80a" w:colFirst="0" w:colLast="0"/>
            <w:bookmarkEnd w:id="96"/>
            <w:bookmarkEnd w:id="97"/>
            <w:bookmarkEnd w:id="98"/>
            <w:bookmarkEnd w:id="99"/>
            <w:bookmarkEnd w:id="100"/>
            <w:bookmarkEnd w:id="101"/>
            <w:bookmarkEnd w:id="102"/>
            <w:bookmarkEnd w:id="103"/>
            <w:bookmarkEnd w:id="104"/>
            <w:bookmarkEnd w:id="105"/>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6" w:name="bookmark=id.2szc72q" w:colFirst="0" w:colLast="0"/>
            <w:bookmarkStart w:id="107" w:name="bookmark=id.184mhaj" w:colFirst="0" w:colLast="0"/>
            <w:bookmarkEnd w:id="106"/>
            <w:bookmarkEnd w:id="107"/>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8" w:name="bookmark=id.1ljsd9k" w:colFirst="0" w:colLast="0"/>
            <w:bookmarkStart w:id="109" w:name="bookmark=id.45jfvxd" w:colFirst="0" w:colLast="0"/>
            <w:bookmarkEnd w:id="108"/>
            <w:bookmarkEnd w:id="109"/>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10" w:name="bookmark=id.2koq656" w:colFirst="0" w:colLast="0"/>
            <w:bookmarkEnd w:id="110"/>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1" w:name="bookmark=id.zu0gcz" w:colFirst="0" w:colLast="0"/>
            <w:bookmarkStart w:id="112" w:name="bookmark=id.1yyy98l" w:colFirst="0" w:colLast="0"/>
            <w:bookmarkStart w:id="113" w:name="bookmark=id.3jtnz0s" w:colFirst="0" w:colLast="0"/>
            <w:bookmarkEnd w:id="111"/>
            <w:bookmarkEnd w:id="112"/>
            <w:bookmarkEnd w:id="113"/>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4" w:name="bookmark=id.4iylrwe" w:colFirst="0" w:colLast="0"/>
            <w:bookmarkStart w:id="115" w:name="bookmark=id.2y3w247" w:colFirst="0" w:colLast="0"/>
            <w:bookmarkEnd w:id="114"/>
            <w:bookmarkEnd w:id="115"/>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6" w:name="bookmark=id.3bj1y38" w:colFirst="0" w:colLast="0"/>
            <w:bookmarkStart w:id="117" w:name="bookmark=id.3x8tuzt" w:colFirst="0" w:colLast="0"/>
            <w:bookmarkStart w:id="118" w:name="bookmark=id.2ce457m" w:colFirst="0" w:colLast="0"/>
            <w:bookmarkStart w:id="119" w:name="bookmark=id.1d96cc0" w:colFirst="0" w:colLast="0"/>
            <w:bookmarkStart w:id="120" w:name="bookmark=id.rjefff" w:colFirst="0" w:colLast="0"/>
            <w:bookmarkEnd w:id="116"/>
            <w:bookmarkEnd w:id="117"/>
            <w:bookmarkEnd w:id="118"/>
            <w:bookmarkEnd w:id="119"/>
            <w:bookmarkEnd w:id="120"/>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1" w:name="bookmark=id.1qoc8b1" w:colFirst="0" w:colLast="0"/>
            <w:bookmarkEnd w:id="121"/>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2"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0256D99D" w14:textId="77777777" w:rsidR="0072530B" w:rsidRPr="00F84EC8" w:rsidRDefault="0072530B" w:rsidP="0072530B">
      <w:pPr>
        <w:contextualSpacing/>
        <w:rPr>
          <w:b/>
        </w:rPr>
      </w:pPr>
      <w:r w:rsidRPr="00F84EC8">
        <w:rPr>
          <w:b/>
        </w:rPr>
        <w:t>Contract ID No.:</w:t>
      </w:r>
      <w:r w:rsidRPr="00F84EC8">
        <w:rPr>
          <w:b/>
        </w:rPr>
        <w:tab/>
      </w:r>
      <w:r w:rsidRPr="00F84EC8">
        <w:rPr>
          <w:b/>
        </w:rPr>
        <w:tab/>
      </w:r>
      <w:r>
        <w:rPr>
          <w:b/>
          <w:iCs/>
          <w:color w:val="000000"/>
          <w:spacing w:val="-2"/>
        </w:rPr>
        <w:t>25ME0120</w:t>
      </w:r>
    </w:p>
    <w:p w14:paraId="58E70D30" w14:textId="77777777" w:rsidR="0072530B" w:rsidRPr="00F84EC8" w:rsidRDefault="0072530B" w:rsidP="0072530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5BB7">
        <w:rPr>
          <w:b/>
          <w:iCs/>
          <w:color w:val="000000"/>
          <w:spacing w:val="-2"/>
        </w:rPr>
        <w:t>Completion of Sitio Datal Baca Multi-Purpose Building, Datal Batong;</w:t>
      </w:r>
    </w:p>
    <w:p w14:paraId="32F1CA46" w14:textId="77777777" w:rsidR="0072530B" w:rsidRDefault="0072530B" w:rsidP="0072530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BF7621">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2"/>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3" w:name="_Toc46930064"/>
      <w:r w:rsidRPr="009C20A6">
        <w:rPr>
          <w:sz w:val="36"/>
        </w:rPr>
        <w:lastRenderedPageBreak/>
        <w:t>Section VII. Drawings</w:t>
      </w:r>
      <w:bookmarkEnd w:id="123"/>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63D7EAF5" w14:textId="77777777" w:rsidR="0072530B" w:rsidRPr="00F84EC8" w:rsidRDefault="0072530B" w:rsidP="0072530B">
      <w:pPr>
        <w:contextualSpacing/>
        <w:rPr>
          <w:b/>
        </w:rPr>
      </w:pPr>
      <w:r w:rsidRPr="00F84EC8">
        <w:rPr>
          <w:b/>
        </w:rPr>
        <w:t>Contract ID No.:</w:t>
      </w:r>
      <w:r w:rsidRPr="00F84EC8">
        <w:rPr>
          <w:b/>
        </w:rPr>
        <w:tab/>
      </w:r>
      <w:r w:rsidRPr="00F84EC8">
        <w:rPr>
          <w:b/>
        </w:rPr>
        <w:tab/>
      </w:r>
      <w:r>
        <w:rPr>
          <w:b/>
          <w:iCs/>
          <w:color w:val="000000"/>
          <w:spacing w:val="-2"/>
        </w:rPr>
        <w:t>25ME0120</w:t>
      </w:r>
    </w:p>
    <w:p w14:paraId="6D5DA68C" w14:textId="77777777" w:rsidR="0072530B" w:rsidRPr="00F84EC8" w:rsidRDefault="0072530B" w:rsidP="0072530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5BB7">
        <w:rPr>
          <w:b/>
          <w:iCs/>
          <w:color w:val="000000"/>
          <w:spacing w:val="-2"/>
        </w:rPr>
        <w:t>Completion of Sitio Datal Baca Multi-Purpose Building, Datal Batong;</w:t>
      </w:r>
    </w:p>
    <w:p w14:paraId="3CCB3821" w14:textId="77777777" w:rsidR="0072530B" w:rsidRDefault="0072530B" w:rsidP="0072530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BF7621">
        <w:rPr>
          <w:b/>
          <w:iCs/>
          <w:color w:val="000000"/>
          <w:spacing w:val="-2"/>
        </w:rPr>
        <w:t>,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26E57E6C" w14:textId="77777777" w:rsidR="0072530B" w:rsidRPr="00F84EC8" w:rsidRDefault="0072530B" w:rsidP="0072530B">
      <w:pPr>
        <w:contextualSpacing/>
        <w:rPr>
          <w:b/>
        </w:rPr>
      </w:pPr>
      <w:bookmarkStart w:id="124" w:name="_Toc46930066"/>
      <w:r w:rsidRPr="00F84EC8">
        <w:rPr>
          <w:b/>
        </w:rPr>
        <w:lastRenderedPageBreak/>
        <w:t>Contract ID No.:</w:t>
      </w:r>
      <w:r w:rsidRPr="00F84EC8">
        <w:rPr>
          <w:b/>
        </w:rPr>
        <w:tab/>
      </w:r>
      <w:r w:rsidRPr="00F84EC8">
        <w:rPr>
          <w:b/>
        </w:rPr>
        <w:tab/>
      </w:r>
      <w:r>
        <w:rPr>
          <w:b/>
          <w:iCs/>
          <w:color w:val="000000"/>
          <w:spacing w:val="-2"/>
        </w:rPr>
        <w:t>25ME0120</w:t>
      </w:r>
    </w:p>
    <w:p w14:paraId="4D2FCB2D" w14:textId="77777777" w:rsidR="0072530B" w:rsidRPr="00F84EC8" w:rsidRDefault="0072530B" w:rsidP="0072530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5BB7">
        <w:rPr>
          <w:b/>
          <w:iCs/>
          <w:color w:val="000000"/>
          <w:spacing w:val="-2"/>
        </w:rPr>
        <w:t>Completion of Sitio Datal Baca Multi-Purpose Building, Datal Batong;</w:t>
      </w:r>
    </w:p>
    <w:p w14:paraId="3D92644D" w14:textId="77777777" w:rsidR="0072530B" w:rsidRDefault="0072530B" w:rsidP="0072530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BF7621">
        <w:rPr>
          <w:b/>
          <w:iCs/>
          <w:color w:val="000000"/>
          <w:spacing w:val="-2"/>
        </w:rPr>
        <w:t>,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07E170D6" w14:textId="2E9D79AD" w:rsidR="005D618B" w:rsidRDefault="005D618B" w:rsidP="00633146">
      <w:pPr>
        <w:spacing w:after="0" w:line="240" w:lineRule="auto"/>
        <w:rPr>
          <w:rFonts w:ascii="Tahoma" w:hAnsi="Tahoma" w:cs="Tahoma"/>
          <w:sz w:val="14"/>
          <w:szCs w:val="22"/>
        </w:rPr>
      </w:pPr>
    </w:p>
    <w:p w14:paraId="6A51A9C7" w14:textId="77777777" w:rsidR="0070595C" w:rsidRDefault="0070595C" w:rsidP="00633146">
      <w:pPr>
        <w:spacing w:after="0" w:line="240" w:lineRule="auto"/>
        <w:rPr>
          <w:rFonts w:ascii="Tahoma" w:hAnsi="Tahoma" w:cs="Tahoma"/>
          <w:sz w:val="14"/>
          <w:szCs w:val="22"/>
        </w:rPr>
      </w:pPr>
    </w:p>
    <w:p w14:paraId="49A14279" w14:textId="77777777" w:rsidR="0072530B" w:rsidRPr="00F84EC8" w:rsidRDefault="0072530B" w:rsidP="0072530B">
      <w:pPr>
        <w:contextualSpacing/>
        <w:rPr>
          <w:b/>
        </w:rPr>
      </w:pPr>
      <w:r w:rsidRPr="00F84EC8">
        <w:rPr>
          <w:b/>
        </w:rPr>
        <w:lastRenderedPageBreak/>
        <w:t>Contract ID No.:</w:t>
      </w:r>
      <w:r w:rsidRPr="00F84EC8">
        <w:rPr>
          <w:b/>
        </w:rPr>
        <w:tab/>
      </w:r>
      <w:r w:rsidRPr="00F84EC8">
        <w:rPr>
          <w:b/>
        </w:rPr>
        <w:tab/>
      </w:r>
      <w:r>
        <w:rPr>
          <w:b/>
          <w:iCs/>
          <w:color w:val="000000"/>
          <w:spacing w:val="-2"/>
        </w:rPr>
        <w:t>25ME0120</w:t>
      </w:r>
    </w:p>
    <w:p w14:paraId="4A7FF618" w14:textId="77777777" w:rsidR="0072530B" w:rsidRPr="00F84EC8" w:rsidRDefault="0072530B" w:rsidP="0072530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5BB7">
        <w:rPr>
          <w:b/>
          <w:iCs/>
          <w:color w:val="000000"/>
          <w:spacing w:val="-2"/>
        </w:rPr>
        <w:t>Completion of Sitio Datal Baca Multi-Purpose Building, Datal Batong;</w:t>
      </w:r>
    </w:p>
    <w:p w14:paraId="2A10E444" w14:textId="77777777" w:rsidR="0072530B" w:rsidRDefault="0072530B" w:rsidP="0072530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BF7621">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46C467E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77D2EF7E" w14:textId="77777777" w:rsidR="0070595C" w:rsidRDefault="0070595C" w:rsidP="00C747FF">
      <w:pPr>
        <w:overflowPunct/>
        <w:autoSpaceDE/>
        <w:autoSpaceDN/>
        <w:adjustRightInd/>
        <w:spacing w:before="0" w:line="240" w:lineRule="auto"/>
        <w:ind w:left="7200" w:firstLine="720"/>
        <w:textAlignment w:val="auto"/>
        <w:rPr>
          <w:rFonts w:ascii="Tahoma" w:hAnsi="Tahoma" w:cs="Tahoma"/>
          <w:sz w:val="20"/>
          <w:szCs w:val="22"/>
        </w:rPr>
      </w:pPr>
    </w:p>
    <w:p w14:paraId="2CD9ADCF" w14:textId="77777777" w:rsidR="0072530B" w:rsidRPr="00F84EC8" w:rsidRDefault="0072530B" w:rsidP="0072530B">
      <w:pPr>
        <w:contextualSpacing/>
        <w:rPr>
          <w:b/>
        </w:rPr>
      </w:pPr>
      <w:r w:rsidRPr="00F84EC8">
        <w:rPr>
          <w:b/>
        </w:rPr>
        <w:lastRenderedPageBreak/>
        <w:t>Contract ID No.:</w:t>
      </w:r>
      <w:r w:rsidRPr="00F84EC8">
        <w:rPr>
          <w:b/>
        </w:rPr>
        <w:tab/>
      </w:r>
      <w:r w:rsidRPr="00F84EC8">
        <w:rPr>
          <w:b/>
        </w:rPr>
        <w:tab/>
      </w:r>
      <w:r>
        <w:rPr>
          <w:b/>
          <w:iCs/>
          <w:color w:val="000000"/>
          <w:spacing w:val="-2"/>
        </w:rPr>
        <w:t>25ME0120</w:t>
      </w:r>
    </w:p>
    <w:p w14:paraId="35EDA263" w14:textId="77777777" w:rsidR="0072530B" w:rsidRPr="00F84EC8" w:rsidRDefault="0072530B" w:rsidP="0072530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5BB7">
        <w:rPr>
          <w:b/>
          <w:iCs/>
          <w:color w:val="000000"/>
          <w:spacing w:val="-2"/>
        </w:rPr>
        <w:t>Completion of Sitio Datal Baca Multi-Purpose Building, Datal Batong;</w:t>
      </w:r>
    </w:p>
    <w:p w14:paraId="787B6EAD" w14:textId="77777777" w:rsidR="0072530B" w:rsidRDefault="0072530B" w:rsidP="0072530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BF7621">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1D40CCDB"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59FFBB08" w14:textId="339E5749" w:rsidR="004843F0" w:rsidRDefault="004843F0" w:rsidP="00633146">
      <w:pPr>
        <w:overflowPunct/>
        <w:autoSpaceDE/>
        <w:autoSpaceDN/>
        <w:adjustRightInd/>
        <w:spacing w:before="0" w:line="240" w:lineRule="auto"/>
        <w:textAlignment w:val="auto"/>
        <w:rPr>
          <w:rFonts w:ascii="Tahoma" w:hAnsi="Tahoma" w:cs="Tahoma"/>
          <w:b/>
          <w:sz w:val="14"/>
          <w:szCs w:val="22"/>
        </w:rPr>
      </w:pPr>
    </w:p>
    <w:p w14:paraId="6FDFAB45" w14:textId="77777777" w:rsidR="0072530B" w:rsidRPr="00F84EC8" w:rsidRDefault="0072530B" w:rsidP="0072530B">
      <w:pPr>
        <w:contextualSpacing/>
        <w:rPr>
          <w:b/>
        </w:rPr>
      </w:pPr>
      <w:r w:rsidRPr="00F84EC8">
        <w:rPr>
          <w:b/>
        </w:rPr>
        <w:lastRenderedPageBreak/>
        <w:t>Contract ID No.:</w:t>
      </w:r>
      <w:r w:rsidRPr="00F84EC8">
        <w:rPr>
          <w:b/>
        </w:rPr>
        <w:tab/>
      </w:r>
      <w:r w:rsidRPr="00F84EC8">
        <w:rPr>
          <w:b/>
        </w:rPr>
        <w:tab/>
      </w:r>
      <w:r>
        <w:rPr>
          <w:b/>
          <w:iCs/>
          <w:color w:val="000000"/>
          <w:spacing w:val="-2"/>
        </w:rPr>
        <w:t>25ME0120</w:t>
      </w:r>
    </w:p>
    <w:p w14:paraId="72BA719F" w14:textId="77777777" w:rsidR="0072530B" w:rsidRPr="00F84EC8" w:rsidRDefault="0072530B" w:rsidP="0072530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5BB7">
        <w:rPr>
          <w:b/>
          <w:iCs/>
          <w:color w:val="000000"/>
          <w:spacing w:val="-2"/>
        </w:rPr>
        <w:t>Completion of Sitio Datal Baca Multi-Purpose Building, Datal Batong;</w:t>
      </w:r>
    </w:p>
    <w:p w14:paraId="75A5CED4" w14:textId="77777777" w:rsidR="0072530B" w:rsidRDefault="0072530B" w:rsidP="0072530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BF7621">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4D47BF84" w14:textId="77777777" w:rsidR="0072530B" w:rsidRPr="00F84EC8" w:rsidRDefault="0072530B" w:rsidP="0072530B">
      <w:pPr>
        <w:contextualSpacing/>
        <w:rPr>
          <w:b/>
        </w:rPr>
      </w:pPr>
      <w:r w:rsidRPr="00F84EC8">
        <w:rPr>
          <w:b/>
        </w:rPr>
        <w:lastRenderedPageBreak/>
        <w:t>Contract ID No.:</w:t>
      </w:r>
      <w:r w:rsidRPr="00F84EC8">
        <w:rPr>
          <w:b/>
        </w:rPr>
        <w:tab/>
      </w:r>
      <w:r w:rsidRPr="00F84EC8">
        <w:rPr>
          <w:b/>
        </w:rPr>
        <w:tab/>
      </w:r>
      <w:r>
        <w:rPr>
          <w:b/>
          <w:iCs/>
          <w:color w:val="000000"/>
          <w:spacing w:val="-2"/>
        </w:rPr>
        <w:t>25ME0120</w:t>
      </w:r>
    </w:p>
    <w:p w14:paraId="548B0F6E" w14:textId="77777777" w:rsidR="0072530B" w:rsidRPr="00F84EC8" w:rsidRDefault="0072530B" w:rsidP="0072530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5BB7">
        <w:rPr>
          <w:b/>
          <w:iCs/>
          <w:color w:val="000000"/>
          <w:spacing w:val="-2"/>
        </w:rPr>
        <w:t>Completion of Sitio Datal Baca Multi-Purpose Building, Datal Batong;</w:t>
      </w:r>
    </w:p>
    <w:p w14:paraId="75DBDF0D" w14:textId="77777777" w:rsidR="0072530B" w:rsidRDefault="0072530B" w:rsidP="0072530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BF7621">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5" w:name="_heading=h.ckyrqf27xyu6" w:colFirst="0" w:colLast="0"/>
      <w:bookmarkStart w:id="126" w:name="_heading=h.5af1vdehvdz6" w:colFirst="0" w:colLast="0"/>
      <w:bookmarkEnd w:id="125"/>
      <w:bookmarkEnd w:id="126"/>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240492">
      <w:pPr>
        <w:widowControl w:val="0"/>
        <w:numPr>
          <w:ilvl w:val="0"/>
          <w:numId w:val="36"/>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240492">
      <w:pPr>
        <w:widowControl w:val="0"/>
        <w:numPr>
          <w:ilvl w:val="0"/>
          <w:numId w:val="36"/>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240492">
      <w:pPr>
        <w:widowControl w:val="0"/>
        <w:numPr>
          <w:ilvl w:val="0"/>
          <w:numId w:val="36"/>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240492">
      <w:pPr>
        <w:widowControl w:val="0"/>
        <w:numPr>
          <w:ilvl w:val="0"/>
          <w:numId w:val="36"/>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240492">
      <w:pPr>
        <w:widowControl w:val="0"/>
        <w:numPr>
          <w:ilvl w:val="0"/>
          <w:numId w:val="36"/>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7104CA5D" w14:textId="77777777" w:rsidR="0072530B" w:rsidRPr="00F84EC8" w:rsidRDefault="0072530B" w:rsidP="0072530B">
      <w:pPr>
        <w:contextualSpacing/>
        <w:rPr>
          <w:b/>
        </w:rPr>
      </w:pPr>
      <w:r w:rsidRPr="00F84EC8">
        <w:rPr>
          <w:b/>
        </w:rPr>
        <w:lastRenderedPageBreak/>
        <w:t>Contract ID No.:</w:t>
      </w:r>
      <w:r w:rsidRPr="00F84EC8">
        <w:rPr>
          <w:b/>
        </w:rPr>
        <w:tab/>
      </w:r>
      <w:r w:rsidRPr="00F84EC8">
        <w:rPr>
          <w:b/>
        </w:rPr>
        <w:tab/>
      </w:r>
      <w:r>
        <w:rPr>
          <w:b/>
          <w:iCs/>
          <w:color w:val="000000"/>
          <w:spacing w:val="-2"/>
        </w:rPr>
        <w:t>25ME0120</w:t>
      </w:r>
    </w:p>
    <w:p w14:paraId="5FD43F54" w14:textId="77777777" w:rsidR="0072530B" w:rsidRPr="00F84EC8" w:rsidRDefault="0072530B" w:rsidP="0072530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5BB7">
        <w:rPr>
          <w:b/>
          <w:iCs/>
          <w:color w:val="000000"/>
          <w:spacing w:val="-2"/>
        </w:rPr>
        <w:t>Completion of Sitio Datal Baca Multi-Purpose Building, Datal Batong;</w:t>
      </w:r>
    </w:p>
    <w:p w14:paraId="6C8E68EE" w14:textId="77777777" w:rsidR="0072530B" w:rsidRDefault="0072530B" w:rsidP="0072530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BF7621">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240492">
      <w:pPr>
        <w:widowControl w:val="0"/>
        <w:numPr>
          <w:ilvl w:val="0"/>
          <w:numId w:val="37"/>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240492">
      <w:pPr>
        <w:widowControl w:val="0"/>
        <w:numPr>
          <w:ilvl w:val="0"/>
          <w:numId w:val="37"/>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240492">
      <w:pPr>
        <w:widowControl w:val="0"/>
        <w:numPr>
          <w:ilvl w:val="0"/>
          <w:numId w:val="37"/>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240492">
      <w:pPr>
        <w:widowControl w:val="0"/>
        <w:numPr>
          <w:ilvl w:val="3"/>
          <w:numId w:val="38"/>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240492">
      <w:pPr>
        <w:widowControl w:val="0"/>
        <w:numPr>
          <w:ilvl w:val="3"/>
          <w:numId w:val="38"/>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240492">
      <w:pPr>
        <w:widowControl w:val="0"/>
        <w:numPr>
          <w:ilvl w:val="3"/>
          <w:numId w:val="38"/>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2830FEBD" w14:textId="77777777" w:rsidR="0072530B" w:rsidRPr="00F84EC8" w:rsidRDefault="00E83AA5" w:rsidP="0072530B">
      <w:pPr>
        <w:contextualSpacing/>
        <w:rPr>
          <w:b/>
        </w:rPr>
      </w:pPr>
      <w:r>
        <w:rPr>
          <w:sz w:val="32"/>
        </w:rPr>
        <w:br w:type="page"/>
      </w:r>
      <w:r w:rsidR="0072530B" w:rsidRPr="00F84EC8">
        <w:rPr>
          <w:b/>
        </w:rPr>
        <w:lastRenderedPageBreak/>
        <w:t>Contract ID No.:</w:t>
      </w:r>
      <w:r w:rsidR="0072530B" w:rsidRPr="00F84EC8">
        <w:rPr>
          <w:b/>
        </w:rPr>
        <w:tab/>
      </w:r>
      <w:r w:rsidR="0072530B" w:rsidRPr="00F84EC8">
        <w:rPr>
          <w:b/>
        </w:rPr>
        <w:tab/>
      </w:r>
      <w:r w:rsidR="0072530B">
        <w:rPr>
          <w:b/>
          <w:iCs/>
          <w:color w:val="000000"/>
          <w:spacing w:val="-2"/>
        </w:rPr>
        <w:t>25ME0120</w:t>
      </w:r>
    </w:p>
    <w:p w14:paraId="7AA972F2" w14:textId="77777777" w:rsidR="0072530B" w:rsidRPr="00F84EC8" w:rsidRDefault="0072530B" w:rsidP="0072530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5BB7">
        <w:rPr>
          <w:b/>
          <w:iCs/>
          <w:color w:val="000000"/>
          <w:spacing w:val="-2"/>
        </w:rPr>
        <w:t>Completion of Sitio Datal Baca Multi-Purpose Building, Datal Batong;</w:t>
      </w:r>
    </w:p>
    <w:p w14:paraId="51ABA965" w14:textId="77777777" w:rsidR="0072530B" w:rsidRDefault="0072530B" w:rsidP="0072530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BF7621">
        <w:rPr>
          <w:b/>
          <w:iCs/>
          <w:color w:val="000000"/>
          <w:spacing w:val="-2"/>
        </w:rPr>
        <w:t>, Sarangani Province</w:t>
      </w:r>
    </w:p>
    <w:p w14:paraId="33725EED" w14:textId="70452889" w:rsidR="00B5607A" w:rsidRDefault="0023295F" w:rsidP="0072530B">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240492">
      <w:pPr>
        <w:widowControl w:val="0"/>
        <w:numPr>
          <w:ilvl w:val="0"/>
          <w:numId w:val="41"/>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240492">
      <w:pPr>
        <w:widowControl w:val="0"/>
        <w:numPr>
          <w:ilvl w:val="0"/>
          <w:numId w:val="45"/>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240492">
      <w:pPr>
        <w:widowControl w:val="0"/>
        <w:numPr>
          <w:ilvl w:val="0"/>
          <w:numId w:val="46"/>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w:t>
      </w:r>
      <w:r>
        <w:lastRenderedPageBreak/>
        <w:t xml:space="preserve">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240492">
      <w:pPr>
        <w:widowControl w:val="0"/>
        <w:numPr>
          <w:ilvl w:val="0"/>
          <w:numId w:val="42"/>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240492">
      <w:pPr>
        <w:widowControl w:val="0"/>
        <w:numPr>
          <w:ilvl w:val="0"/>
          <w:numId w:val="47"/>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240492">
      <w:pPr>
        <w:widowControl w:val="0"/>
        <w:numPr>
          <w:ilvl w:val="0"/>
          <w:numId w:val="39"/>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40492">
      <w:pPr>
        <w:widowControl w:val="0"/>
        <w:numPr>
          <w:ilvl w:val="0"/>
          <w:numId w:val="44"/>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240492">
      <w:pPr>
        <w:widowControl w:val="0"/>
        <w:numPr>
          <w:ilvl w:val="0"/>
          <w:numId w:val="43"/>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240492">
      <w:pPr>
        <w:widowControl w:val="0"/>
        <w:numPr>
          <w:ilvl w:val="1"/>
          <w:numId w:val="43"/>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240492">
      <w:pPr>
        <w:widowControl w:val="0"/>
        <w:numPr>
          <w:ilvl w:val="1"/>
          <w:numId w:val="43"/>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240492">
      <w:pPr>
        <w:widowControl w:val="0"/>
        <w:numPr>
          <w:ilvl w:val="1"/>
          <w:numId w:val="43"/>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240492">
      <w:pPr>
        <w:widowControl w:val="0"/>
        <w:numPr>
          <w:ilvl w:val="1"/>
          <w:numId w:val="43"/>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40492">
      <w:pPr>
        <w:widowControl w:val="0"/>
        <w:numPr>
          <w:ilvl w:val="0"/>
          <w:numId w:val="40"/>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240492">
      <w:pPr>
        <w:widowControl w:val="0"/>
        <w:numPr>
          <w:ilvl w:val="0"/>
          <w:numId w:val="40"/>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517E0807" w14:textId="77777777" w:rsidR="0072530B" w:rsidRPr="00F84EC8" w:rsidRDefault="00633146" w:rsidP="0072530B">
      <w:pPr>
        <w:contextualSpacing/>
        <w:rPr>
          <w:b/>
        </w:rPr>
      </w:pPr>
      <w:r>
        <w:rPr>
          <w:sz w:val="32"/>
        </w:rPr>
        <w:br w:type="page"/>
      </w:r>
      <w:r w:rsidR="0072530B" w:rsidRPr="00F84EC8">
        <w:rPr>
          <w:b/>
        </w:rPr>
        <w:lastRenderedPageBreak/>
        <w:t>Contract ID No.:</w:t>
      </w:r>
      <w:r w:rsidR="0072530B" w:rsidRPr="00F84EC8">
        <w:rPr>
          <w:b/>
        </w:rPr>
        <w:tab/>
      </w:r>
      <w:r w:rsidR="0072530B" w:rsidRPr="00F84EC8">
        <w:rPr>
          <w:b/>
        </w:rPr>
        <w:tab/>
      </w:r>
      <w:r w:rsidR="0072530B">
        <w:rPr>
          <w:b/>
          <w:iCs/>
          <w:color w:val="000000"/>
          <w:spacing w:val="-2"/>
        </w:rPr>
        <w:t>25ME0120</w:t>
      </w:r>
    </w:p>
    <w:p w14:paraId="6B06D75F" w14:textId="77777777" w:rsidR="0072530B" w:rsidRPr="00F84EC8" w:rsidRDefault="0072530B" w:rsidP="0072530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5BB7">
        <w:rPr>
          <w:b/>
          <w:iCs/>
          <w:color w:val="000000"/>
          <w:spacing w:val="-2"/>
        </w:rPr>
        <w:t>Completion of Sitio Datal Baca Multi-Purpose Building, Datal Batong;</w:t>
      </w:r>
    </w:p>
    <w:p w14:paraId="008147C2" w14:textId="77777777" w:rsidR="0072530B" w:rsidRDefault="0072530B" w:rsidP="0072530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BF7621">
        <w:rPr>
          <w:b/>
          <w:iCs/>
          <w:color w:val="000000"/>
          <w:spacing w:val="-2"/>
        </w:rPr>
        <w:t>, Sarangani Province</w:t>
      </w:r>
    </w:p>
    <w:p w14:paraId="1F50407D" w14:textId="6BE529B5" w:rsidR="0023295F" w:rsidRPr="000647F0" w:rsidRDefault="0023295F" w:rsidP="0072530B">
      <w:pPr>
        <w:contextualSpacing/>
        <w:rPr>
          <w:b/>
        </w:rPr>
      </w:pPr>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240492">
      <w:pPr>
        <w:widowControl w:val="0"/>
        <w:numPr>
          <w:ilvl w:val="0"/>
          <w:numId w:val="48"/>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240492">
      <w:pPr>
        <w:widowControl w:val="0"/>
        <w:numPr>
          <w:ilvl w:val="0"/>
          <w:numId w:val="48"/>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240492">
      <w:pPr>
        <w:widowControl w:val="0"/>
        <w:numPr>
          <w:ilvl w:val="0"/>
          <w:numId w:val="48"/>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240492">
      <w:pPr>
        <w:widowControl w:val="0"/>
        <w:numPr>
          <w:ilvl w:val="1"/>
          <w:numId w:val="48"/>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240492">
      <w:pPr>
        <w:widowControl w:val="0"/>
        <w:numPr>
          <w:ilvl w:val="2"/>
          <w:numId w:val="48"/>
        </w:numPr>
        <w:overflowPunct/>
        <w:adjustRightInd/>
        <w:spacing w:before="0" w:after="0" w:line="240" w:lineRule="auto"/>
        <w:ind w:left="1710"/>
        <w:textAlignment w:val="auto"/>
      </w:pPr>
      <w:r>
        <w:lastRenderedPageBreak/>
        <w:t>Procuring Entity has no claims filed against the contract awardee;</w:t>
      </w:r>
    </w:p>
    <w:p w14:paraId="3B024DDF" w14:textId="77777777" w:rsidR="00633146" w:rsidRDefault="00633146" w:rsidP="00240492">
      <w:pPr>
        <w:widowControl w:val="0"/>
        <w:numPr>
          <w:ilvl w:val="2"/>
          <w:numId w:val="48"/>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240492">
      <w:pPr>
        <w:widowControl w:val="0"/>
        <w:numPr>
          <w:ilvl w:val="2"/>
          <w:numId w:val="48"/>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240492">
      <w:pPr>
        <w:widowControl w:val="0"/>
        <w:numPr>
          <w:ilvl w:val="1"/>
          <w:numId w:val="48"/>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4"/>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5F0C23">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5F0C23">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5F0C23">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5F0C23">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240492">
            <w:pPr>
              <w:numPr>
                <w:ilvl w:val="0"/>
                <w:numId w:val="22"/>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5F0C23">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240492">
            <w:pPr>
              <w:numPr>
                <w:ilvl w:val="0"/>
                <w:numId w:val="22"/>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5F0C23">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240492">
            <w:pPr>
              <w:numPr>
                <w:ilvl w:val="0"/>
                <w:numId w:val="22"/>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5F0C23">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240492">
            <w:pPr>
              <w:numPr>
                <w:ilvl w:val="0"/>
                <w:numId w:val="22"/>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5F0C23">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5F0C23">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5F0C23">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5F0C23">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5F0C23">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lastRenderedPageBreak/>
              <w:t>Financial Documents</w:t>
            </w:r>
          </w:p>
        </w:tc>
      </w:tr>
      <w:tr w:rsidR="001121D2" w:rsidRPr="00F92011" w14:paraId="4A6FBD37" w14:textId="77777777">
        <w:tc>
          <w:tcPr>
            <w:tcW w:w="873" w:type="dxa"/>
          </w:tcPr>
          <w:p w14:paraId="51A30ADF" w14:textId="77777777" w:rsidR="001121D2" w:rsidRPr="00F92011" w:rsidRDefault="005F0C23">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5F0C23">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5F0C23">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240492">
            <w:pPr>
              <w:numPr>
                <w:ilvl w:val="0"/>
                <w:numId w:val="22"/>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5F0C23">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240492">
            <w:pPr>
              <w:widowControl w:val="0"/>
              <w:numPr>
                <w:ilvl w:val="0"/>
                <w:numId w:val="22"/>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5F0C23">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5F0C23">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5F0C23">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463D60" w:rsidRDefault="00463D60">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463D60" w:rsidRDefault="00463D60">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04F61" w14:textId="77777777" w:rsidR="005F0C23" w:rsidRDefault="005F0C23">
      <w:pPr>
        <w:spacing w:before="0" w:after="0" w:line="240" w:lineRule="auto"/>
      </w:pPr>
      <w:r>
        <w:separator/>
      </w:r>
    </w:p>
  </w:endnote>
  <w:endnote w:type="continuationSeparator" w:id="0">
    <w:p w14:paraId="3A1D292D" w14:textId="77777777" w:rsidR="005F0C23" w:rsidRDefault="005F0C2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2E6B9790"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5C5BB7">
      <w:rPr>
        <w:noProof/>
        <w:sz w:val="20"/>
        <w:szCs w:val="20"/>
      </w:rPr>
      <w:t>2</w:t>
    </w:r>
    <w:r>
      <w:rPr>
        <w:sz w:val="20"/>
        <w:szCs w:val="20"/>
      </w:rPr>
      <w:fldChar w:fldCharType="end"/>
    </w:r>
  </w:p>
  <w:p w14:paraId="0ECC3037" w14:textId="77777777" w:rsidR="00463D60" w:rsidRDefault="00463D6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537A86F7"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AB0069">
      <w:rPr>
        <w:noProof/>
        <w:sz w:val="20"/>
        <w:szCs w:val="20"/>
      </w:rPr>
      <w:t>31</w:t>
    </w:r>
    <w:r>
      <w:rPr>
        <w:sz w:val="20"/>
        <w:szCs w:val="20"/>
      </w:rPr>
      <w:fldChar w:fldCharType="end"/>
    </w:r>
  </w:p>
  <w:p w14:paraId="43F52ED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33631EBA"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AB0069">
      <w:rPr>
        <w:noProof/>
        <w:sz w:val="20"/>
        <w:szCs w:val="20"/>
      </w:rPr>
      <w:t>34</w:t>
    </w:r>
    <w:r>
      <w:rPr>
        <w:sz w:val="20"/>
        <w:szCs w:val="20"/>
      </w:rPr>
      <w:fldChar w:fldCharType="end"/>
    </w:r>
  </w:p>
  <w:p w14:paraId="248A8A45"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0A43C186" w:rsidR="00463D60" w:rsidRDefault="00463D60">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AB0069">
      <w:rPr>
        <w:noProof/>
        <w:sz w:val="20"/>
        <w:szCs w:val="20"/>
      </w:rPr>
      <w:t>35</w:t>
    </w:r>
    <w:r>
      <w:rPr>
        <w:sz w:val="20"/>
        <w:szCs w:val="20"/>
      </w:rPr>
      <w:fldChar w:fldCharType="end"/>
    </w:r>
  </w:p>
  <w:p w14:paraId="4FC3536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463D60" w:rsidRDefault="00463D60" w:rsidP="005D4371">
    <w:pPr>
      <w:ind w:right="360"/>
      <w:rPr>
        <w:sz w:val="20"/>
        <w:szCs w:val="20"/>
      </w:rPr>
    </w:pPr>
  </w:p>
  <w:p w14:paraId="35F75427" w14:textId="77777777" w:rsidR="00463D60" w:rsidRDefault="00463D60" w:rsidP="005D4371">
    <w:pPr>
      <w:ind w:right="360"/>
      <w:rPr>
        <w:sz w:val="20"/>
        <w:szCs w:val="20"/>
      </w:rPr>
    </w:pPr>
  </w:p>
  <w:p w14:paraId="6E0674C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463D60" w:rsidRDefault="00463D60">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463D60" w:rsidRDefault="00463D60">
    <w:pPr>
      <w:jc w:val="center"/>
    </w:pPr>
  </w:p>
  <w:p w14:paraId="35874127" w14:textId="77777777" w:rsidR="00463D60" w:rsidRDefault="00463D60">
    <w:pPr>
      <w:ind w:right="360"/>
    </w:pPr>
  </w:p>
  <w:p w14:paraId="20DB3875" w14:textId="77777777" w:rsidR="00463D60" w:rsidRDefault="00463D60">
    <w:pPr>
      <w:widowControl w:val="0"/>
      <w:pBdr>
        <w:top w:val="nil"/>
        <w:left w:val="nil"/>
        <w:bottom w:val="nil"/>
        <w:right w:val="nil"/>
        <w:between w:val="nil"/>
      </w:pBdr>
      <w:spacing w:line="276" w:lineRule="auto"/>
      <w:jc w:val="left"/>
    </w:pPr>
  </w:p>
  <w:p w14:paraId="15119854" w14:textId="77777777" w:rsidR="00463D60" w:rsidRDefault="00463D60">
    <w:pPr>
      <w:widowControl w:val="0"/>
      <w:pBdr>
        <w:top w:val="nil"/>
        <w:left w:val="nil"/>
        <w:bottom w:val="nil"/>
        <w:right w:val="nil"/>
        <w:between w:val="nil"/>
      </w:pBdr>
      <w:spacing w:before="0" w:after="0" w:line="276" w:lineRule="auto"/>
      <w:jc w:val="left"/>
    </w:pPr>
  </w:p>
  <w:p w14:paraId="5F0D8E5A" w14:textId="77777777" w:rsidR="00463D60" w:rsidRDefault="00463D60">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46AF8300"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5C5BB7">
      <w:rPr>
        <w:noProof/>
        <w:sz w:val="20"/>
        <w:szCs w:val="20"/>
      </w:rPr>
      <w:t>1</w:t>
    </w:r>
    <w:r>
      <w:rPr>
        <w:sz w:val="20"/>
        <w:szCs w:val="20"/>
      </w:rPr>
      <w:fldChar w:fldCharType="end"/>
    </w:r>
  </w:p>
  <w:p w14:paraId="764C6343" w14:textId="77777777" w:rsidR="00463D60" w:rsidRDefault="00463D60">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7589A8E2"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5C5BB7">
      <w:rPr>
        <w:noProof/>
        <w:sz w:val="20"/>
        <w:szCs w:val="20"/>
      </w:rPr>
      <w:t>4</w:t>
    </w:r>
    <w:r>
      <w:rPr>
        <w:sz w:val="20"/>
        <w:szCs w:val="20"/>
      </w:rPr>
      <w:fldChar w:fldCharType="end"/>
    </w:r>
  </w:p>
  <w:p w14:paraId="2E4DD29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54F5241F"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5C5BB7">
      <w:rPr>
        <w:noProof/>
        <w:sz w:val="20"/>
        <w:szCs w:val="20"/>
      </w:rPr>
      <w:t>7</w:t>
    </w:r>
    <w:r>
      <w:rPr>
        <w:sz w:val="20"/>
        <w:szCs w:val="20"/>
      </w:rPr>
      <w:fldChar w:fldCharType="end"/>
    </w:r>
  </w:p>
  <w:p w14:paraId="3ACB97AE"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2ED3F529" w:rsidR="00463D60" w:rsidRPr="00EF294D" w:rsidRDefault="00463D60">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AB0069">
          <w:rPr>
            <w:noProof/>
            <w:sz w:val="20"/>
          </w:rPr>
          <w:t>17</w:t>
        </w:r>
        <w:r w:rsidRPr="00EF294D">
          <w:rPr>
            <w:noProof/>
            <w:sz w:val="20"/>
          </w:rPr>
          <w:fldChar w:fldCharType="end"/>
        </w:r>
      </w:p>
    </w:sdtContent>
  </w:sdt>
  <w:p w14:paraId="291FFDDE" w14:textId="77777777" w:rsidR="00463D60" w:rsidRDefault="00463D60">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698AC0F5"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AB0069">
      <w:rPr>
        <w:noProof/>
        <w:sz w:val="20"/>
        <w:szCs w:val="20"/>
      </w:rPr>
      <w:t>18</w:t>
    </w:r>
    <w:r>
      <w:rPr>
        <w:sz w:val="20"/>
        <w:szCs w:val="20"/>
      </w:rPr>
      <w:fldChar w:fldCharType="end"/>
    </w:r>
  </w:p>
  <w:p w14:paraId="1D333EF8"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782FD4DC"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AB0069">
      <w:rPr>
        <w:noProof/>
        <w:sz w:val="20"/>
        <w:szCs w:val="20"/>
      </w:rPr>
      <w:t>22</w:t>
    </w:r>
    <w:r>
      <w:rPr>
        <w:sz w:val="20"/>
        <w:szCs w:val="20"/>
      </w:rPr>
      <w:fldChar w:fldCharType="end"/>
    </w:r>
  </w:p>
  <w:p w14:paraId="085BF87A"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0BD4C402"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AB0069">
      <w:rPr>
        <w:noProof/>
        <w:sz w:val="20"/>
        <w:szCs w:val="20"/>
      </w:rPr>
      <w:t>29</w:t>
    </w:r>
    <w:r>
      <w:rPr>
        <w:sz w:val="20"/>
        <w:szCs w:val="20"/>
      </w:rPr>
      <w:fldChar w:fldCharType="end"/>
    </w:r>
  </w:p>
  <w:p w14:paraId="161EEA5C"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B38FC" w14:textId="77777777" w:rsidR="005F0C23" w:rsidRDefault="005F0C23">
      <w:pPr>
        <w:spacing w:before="0" w:after="0" w:line="240" w:lineRule="auto"/>
      </w:pPr>
      <w:r>
        <w:separator/>
      </w:r>
    </w:p>
  </w:footnote>
  <w:footnote w:type="continuationSeparator" w:id="0">
    <w:p w14:paraId="357BDC6D" w14:textId="77777777" w:rsidR="005F0C23" w:rsidRDefault="005F0C23">
      <w:pPr>
        <w:spacing w:before="0" w:after="0" w:line="240" w:lineRule="auto"/>
      </w:pPr>
      <w:r>
        <w:continuationSeparator/>
      </w:r>
    </w:p>
  </w:footnote>
  <w:footnote w:id="1">
    <w:p w14:paraId="76ED851E" w14:textId="77777777" w:rsidR="00463D60" w:rsidRDefault="00463D60"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463D60" w:rsidRPr="000A3504" w:rsidRDefault="00463D60"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6" w15:restartNumberingAfterBreak="0">
    <w:nsid w:val="2C196E57"/>
    <w:multiLevelType w:val="hybridMultilevel"/>
    <w:tmpl w:val="7334FC2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5"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49A0EDD"/>
    <w:multiLevelType w:val="hybridMultilevel"/>
    <w:tmpl w:val="E2D0E7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9"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0"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4"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37333FC"/>
    <w:multiLevelType w:val="hybridMultilevel"/>
    <w:tmpl w:val="C63EDA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24E284A"/>
    <w:multiLevelType w:val="hybridMultilevel"/>
    <w:tmpl w:val="A672DAF8"/>
    <w:lvl w:ilvl="0" w:tplc="04090019">
      <w:start w:val="1"/>
      <w:numFmt w:val="lowerLetter"/>
      <w:lvlText w:val="%1."/>
      <w:lvlJc w:val="left"/>
      <w:pPr>
        <w:ind w:left="1162" w:hanging="360"/>
      </w:pPr>
    </w:lvl>
    <w:lvl w:ilvl="1" w:tplc="34090019" w:tentative="1">
      <w:start w:val="1"/>
      <w:numFmt w:val="lowerLetter"/>
      <w:lvlText w:val="%2."/>
      <w:lvlJc w:val="left"/>
      <w:pPr>
        <w:ind w:left="1882" w:hanging="360"/>
      </w:pPr>
    </w:lvl>
    <w:lvl w:ilvl="2" w:tplc="3409001B" w:tentative="1">
      <w:start w:val="1"/>
      <w:numFmt w:val="lowerRoman"/>
      <w:lvlText w:val="%3."/>
      <w:lvlJc w:val="right"/>
      <w:pPr>
        <w:ind w:left="2602" w:hanging="180"/>
      </w:pPr>
    </w:lvl>
    <w:lvl w:ilvl="3" w:tplc="3409000F" w:tentative="1">
      <w:start w:val="1"/>
      <w:numFmt w:val="decimal"/>
      <w:lvlText w:val="%4."/>
      <w:lvlJc w:val="left"/>
      <w:pPr>
        <w:ind w:left="3322" w:hanging="360"/>
      </w:pPr>
    </w:lvl>
    <w:lvl w:ilvl="4" w:tplc="34090019" w:tentative="1">
      <w:start w:val="1"/>
      <w:numFmt w:val="lowerLetter"/>
      <w:lvlText w:val="%5."/>
      <w:lvlJc w:val="left"/>
      <w:pPr>
        <w:ind w:left="4042" w:hanging="360"/>
      </w:pPr>
    </w:lvl>
    <w:lvl w:ilvl="5" w:tplc="3409001B" w:tentative="1">
      <w:start w:val="1"/>
      <w:numFmt w:val="lowerRoman"/>
      <w:lvlText w:val="%6."/>
      <w:lvlJc w:val="right"/>
      <w:pPr>
        <w:ind w:left="4762" w:hanging="180"/>
      </w:pPr>
    </w:lvl>
    <w:lvl w:ilvl="6" w:tplc="3409000F" w:tentative="1">
      <w:start w:val="1"/>
      <w:numFmt w:val="decimal"/>
      <w:lvlText w:val="%7."/>
      <w:lvlJc w:val="left"/>
      <w:pPr>
        <w:ind w:left="5482" w:hanging="360"/>
      </w:pPr>
    </w:lvl>
    <w:lvl w:ilvl="7" w:tplc="34090019" w:tentative="1">
      <w:start w:val="1"/>
      <w:numFmt w:val="lowerLetter"/>
      <w:lvlText w:val="%8."/>
      <w:lvlJc w:val="left"/>
      <w:pPr>
        <w:ind w:left="6202" w:hanging="360"/>
      </w:pPr>
    </w:lvl>
    <w:lvl w:ilvl="8" w:tplc="3409001B" w:tentative="1">
      <w:start w:val="1"/>
      <w:numFmt w:val="lowerRoman"/>
      <w:lvlText w:val="%9."/>
      <w:lvlJc w:val="right"/>
      <w:pPr>
        <w:ind w:left="6922" w:hanging="180"/>
      </w:pPr>
    </w:lvl>
  </w:abstractNum>
  <w:abstractNum w:abstractNumId="47"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8"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9325759"/>
    <w:multiLevelType w:val="multilevel"/>
    <w:tmpl w:val="4F2CBED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1"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9"/>
  </w:num>
  <w:num w:numId="2">
    <w:abstractNumId w:val="15"/>
  </w:num>
  <w:num w:numId="3">
    <w:abstractNumId w:val="34"/>
  </w:num>
  <w:num w:numId="4">
    <w:abstractNumId w:val="31"/>
  </w:num>
  <w:num w:numId="5">
    <w:abstractNumId w:val="24"/>
  </w:num>
  <w:num w:numId="6">
    <w:abstractNumId w:val="13"/>
  </w:num>
  <w:num w:numId="7">
    <w:abstractNumId w:val="29"/>
  </w:num>
  <w:num w:numId="8">
    <w:abstractNumId w:val="12"/>
  </w:num>
  <w:num w:numId="9">
    <w:abstractNumId w:val="47"/>
  </w:num>
  <w:num w:numId="10">
    <w:abstractNumId w:val="18"/>
  </w:num>
  <w:num w:numId="11">
    <w:abstractNumId w:val="21"/>
  </w:num>
  <w:num w:numId="12">
    <w:abstractNumId w:val="44"/>
  </w:num>
  <w:num w:numId="13">
    <w:abstractNumId w:val="27"/>
  </w:num>
  <w:num w:numId="14">
    <w:abstractNumId w:val="14"/>
  </w:num>
  <w:num w:numId="15">
    <w:abstractNumId w:val="48"/>
  </w:num>
  <w:num w:numId="16">
    <w:abstractNumId w:val="40"/>
  </w:num>
  <w:num w:numId="17">
    <w:abstractNumId w:val="42"/>
  </w:num>
  <w:num w:numId="18">
    <w:abstractNumId w:val="25"/>
  </w:num>
  <w:num w:numId="19">
    <w:abstractNumId w:val="6"/>
  </w:num>
  <w:num w:numId="20">
    <w:abstractNumId w:val="5"/>
  </w:num>
  <w:num w:numId="21">
    <w:abstractNumId w:val="50"/>
  </w:num>
  <w:num w:numId="22">
    <w:abstractNumId w:val="22"/>
  </w:num>
  <w:num w:numId="23">
    <w:abstractNumId w:val="19"/>
  </w:num>
  <w:num w:numId="24">
    <w:abstractNumId w:val="3"/>
  </w:num>
  <w:num w:numId="25">
    <w:abstractNumId w:val="1"/>
  </w:num>
  <w:num w:numId="26">
    <w:abstractNumId w:val="20"/>
  </w:num>
  <w:num w:numId="27">
    <w:abstractNumId w:val="38"/>
  </w:num>
  <w:num w:numId="28">
    <w:abstractNumId w:val="8"/>
  </w:num>
  <w:num w:numId="29">
    <w:abstractNumId w:val="3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7"/>
  </w:num>
  <w:num w:numId="38">
    <w:abstractNumId w:val="0"/>
  </w:num>
  <w:num w:numId="39">
    <w:abstractNumId w:val="51"/>
  </w:num>
  <w:num w:numId="40">
    <w:abstractNumId w:val="39"/>
  </w:num>
  <w:num w:numId="41">
    <w:abstractNumId w:val="53"/>
  </w:num>
  <w:num w:numId="42">
    <w:abstractNumId w:val="35"/>
  </w:num>
  <w:num w:numId="43">
    <w:abstractNumId w:val="32"/>
  </w:num>
  <w:num w:numId="44">
    <w:abstractNumId w:val="43"/>
  </w:num>
  <w:num w:numId="45">
    <w:abstractNumId w:val="2"/>
  </w:num>
  <w:num w:numId="46">
    <w:abstractNumId w:val="52"/>
  </w:num>
  <w:num w:numId="47">
    <w:abstractNumId w:val="45"/>
  </w:num>
  <w:num w:numId="48">
    <w:abstractNumId w:val="17"/>
  </w:num>
  <w:num w:numId="49">
    <w:abstractNumId w:val="11"/>
  </w:num>
  <w:num w:numId="50">
    <w:abstractNumId w:val="21"/>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26"/>
  </w:num>
  <w:num w:numId="53">
    <w:abstractNumId w:val="30"/>
  </w:num>
  <w:num w:numId="54">
    <w:abstractNumId w:val="49"/>
  </w:num>
  <w:num w:numId="55">
    <w:abstractNumId w:val="7"/>
  </w:num>
  <w:num w:numId="56">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0C8D"/>
    <w:rsid w:val="00011804"/>
    <w:rsid w:val="0001272E"/>
    <w:rsid w:val="00012F3C"/>
    <w:rsid w:val="00013252"/>
    <w:rsid w:val="00013DD0"/>
    <w:rsid w:val="00014971"/>
    <w:rsid w:val="0001581E"/>
    <w:rsid w:val="00016316"/>
    <w:rsid w:val="0001779A"/>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49A"/>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55F"/>
    <w:rsid w:val="00055C6F"/>
    <w:rsid w:val="0005688B"/>
    <w:rsid w:val="00056895"/>
    <w:rsid w:val="00061867"/>
    <w:rsid w:val="00062A12"/>
    <w:rsid w:val="00063A98"/>
    <w:rsid w:val="000647F0"/>
    <w:rsid w:val="00067340"/>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19F"/>
    <w:rsid w:val="000B4A3E"/>
    <w:rsid w:val="000B5819"/>
    <w:rsid w:val="000B5A17"/>
    <w:rsid w:val="000B5CE3"/>
    <w:rsid w:val="000C09BE"/>
    <w:rsid w:val="000C0BEC"/>
    <w:rsid w:val="000C110E"/>
    <w:rsid w:val="000C28BA"/>
    <w:rsid w:val="000C3700"/>
    <w:rsid w:val="000C41C6"/>
    <w:rsid w:val="000C4247"/>
    <w:rsid w:val="000C442E"/>
    <w:rsid w:val="000C4972"/>
    <w:rsid w:val="000C4B6C"/>
    <w:rsid w:val="000C75DC"/>
    <w:rsid w:val="000D0E1C"/>
    <w:rsid w:val="000D130A"/>
    <w:rsid w:val="000D173F"/>
    <w:rsid w:val="000D1A38"/>
    <w:rsid w:val="000D37CE"/>
    <w:rsid w:val="000D494B"/>
    <w:rsid w:val="000D5285"/>
    <w:rsid w:val="000D5DF5"/>
    <w:rsid w:val="000D61D8"/>
    <w:rsid w:val="000D661D"/>
    <w:rsid w:val="000E1E14"/>
    <w:rsid w:val="000E20B9"/>
    <w:rsid w:val="000E3595"/>
    <w:rsid w:val="000E37AE"/>
    <w:rsid w:val="000E40D3"/>
    <w:rsid w:val="000E5EB3"/>
    <w:rsid w:val="000E6D8F"/>
    <w:rsid w:val="000E7217"/>
    <w:rsid w:val="000E7649"/>
    <w:rsid w:val="000F08EF"/>
    <w:rsid w:val="000F1226"/>
    <w:rsid w:val="000F25B8"/>
    <w:rsid w:val="000F28EB"/>
    <w:rsid w:val="000F29FF"/>
    <w:rsid w:val="000F4639"/>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0EAB"/>
    <w:rsid w:val="00111116"/>
    <w:rsid w:val="001121D2"/>
    <w:rsid w:val="0011443D"/>
    <w:rsid w:val="00115DF1"/>
    <w:rsid w:val="00116D2D"/>
    <w:rsid w:val="0011752E"/>
    <w:rsid w:val="00117D52"/>
    <w:rsid w:val="00117E21"/>
    <w:rsid w:val="00121D97"/>
    <w:rsid w:val="00123E32"/>
    <w:rsid w:val="00125AE1"/>
    <w:rsid w:val="00126508"/>
    <w:rsid w:val="001279C9"/>
    <w:rsid w:val="00130790"/>
    <w:rsid w:val="001309F5"/>
    <w:rsid w:val="00131382"/>
    <w:rsid w:val="001316A7"/>
    <w:rsid w:val="00133B9B"/>
    <w:rsid w:val="001347C4"/>
    <w:rsid w:val="00135B78"/>
    <w:rsid w:val="00135B93"/>
    <w:rsid w:val="00135CD4"/>
    <w:rsid w:val="001373C8"/>
    <w:rsid w:val="0013775B"/>
    <w:rsid w:val="00140A37"/>
    <w:rsid w:val="00143D3F"/>
    <w:rsid w:val="00143F19"/>
    <w:rsid w:val="0014447D"/>
    <w:rsid w:val="00146715"/>
    <w:rsid w:val="00150273"/>
    <w:rsid w:val="001518D4"/>
    <w:rsid w:val="001519A0"/>
    <w:rsid w:val="00152780"/>
    <w:rsid w:val="001530AE"/>
    <w:rsid w:val="0015405E"/>
    <w:rsid w:val="0015438F"/>
    <w:rsid w:val="001552C8"/>
    <w:rsid w:val="00156115"/>
    <w:rsid w:val="001561C1"/>
    <w:rsid w:val="001572CE"/>
    <w:rsid w:val="00157DF8"/>
    <w:rsid w:val="00157EC4"/>
    <w:rsid w:val="00161C9F"/>
    <w:rsid w:val="001622C3"/>
    <w:rsid w:val="0016336A"/>
    <w:rsid w:val="0016407D"/>
    <w:rsid w:val="001641AE"/>
    <w:rsid w:val="001642D6"/>
    <w:rsid w:val="00164BC3"/>
    <w:rsid w:val="0016561B"/>
    <w:rsid w:val="00165AE5"/>
    <w:rsid w:val="00165DFC"/>
    <w:rsid w:val="00166A37"/>
    <w:rsid w:val="00170C7C"/>
    <w:rsid w:val="00172F01"/>
    <w:rsid w:val="001739C0"/>
    <w:rsid w:val="00173FFC"/>
    <w:rsid w:val="00174079"/>
    <w:rsid w:val="0017524A"/>
    <w:rsid w:val="00175938"/>
    <w:rsid w:val="0017618D"/>
    <w:rsid w:val="001763FF"/>
    <w:rsid w:val="001773FA"/>
    <w:rsid w:val="00177440"/>
    <w:rsid w:val="00180159"/>
    <w:rsid w:val="00180B61"/>
    <w:rsid w:val="00180F08"/>
    <w:rsid w:val="001818C5"/>
    <w:rsid w:val="00181CF9"/>
    <w:rsid w:val="00182263"/>
    <w:rsid w:val="0018260B"/>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2018"/>
    <w:rsid w:val="001A567D"/>
    <w:rsid w:val="001A5CDE"/>
    <w:rsid w:val="001A65FA"/>
    <w:rsid w:val="001B002E"/>
    <w:rsid w:val="001B0A3D"/>
    <w:rsid w:val="001B1E6B"/>
    <w:rsid w:val="001B2479"/>
    <w:rsid w:val="001B3A66"/>
    <w:rsid w:val="001B4F1B"/>
    <w:rsid w:val="001B5712"/>
    <w:rsid w:val="001B5763"/>
    <w:rsid w:val="001B65DE"/>
    <w:rsid w:val="001B67C2"/>
    <w:rsid w:val="001B6CD0"/>
    <w:rsid w:val="001B7271"/>
    <w:rsid w:val="001B7399"/>
    <w:rsid w:val="001C0347"/>
    <w:rsid w:val="001C1DAB"/>
    <w:rsid w:val="001C23DA"/>
    <w:rsid w:val="001C2562"/>
    <w:rsid w:val="001C33E8"/>
    <w:rsid w:val="001C37E1"/>
    <w:rsid w:val="001C43C6"/>
    <w:rsid w:val="001C4946"/>
    <w:rsid w:val="001C5F16"/>
    <w:rsid w:val="001C7325"/>
    <w:rsid w:val="001C7616"/>
    <w:rsid w:val="001C79F0"/>
    <w:rsid w:val="001C7F0C"/>
    <w:rsid w:val="001D00E6"/>
    <w:rsid w:val="001D167D"/>
    <w:rsid w:val="001D1EF6"/>
    <w:rsid w:val="001D2952"/>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5C"/>
    <w:rsid w:val="001F58C6"/>
    <w:rsid w:val="001F5B5D"/>
    <w:rsid w:val="001F688B"/>
    <w:rsid w:val="001F6E85"/>
    <w:rsid w:val="00201B65"/>
    <w:rsid w:val="002032B1"/>
    <w:rsid w:val="00204BA9"/>
    <w:rsid w:val="002052B0"/>
    <w:rsid w:val="00206D0E"/>
    <w:rsid w:val="00207106"/>
    <w:rsid w:val="00207453"/>
    <w:rsid w:val="00207FF9"/>
    <w:rsid w:val="00213CF9"/>
    <w:rsid w:val="00213FBE"/>
    <w:rsid w:val="0021485B"/>
    <w:rsid w:val="002178F0"/>
    <w:rsid w:val="002179A6"/>
    <w:rsid w:val="002204AC"/>
    <w:rsid w:val="00221167"/>
    <w:rsid w:val="00221D29"/>
    <w:rsid w:val="0022204B"/>
    <w:rsid w:val="002243E1"/>
    <w:rsid w:val="0022551B"/>
    <w:rsid w:val="00225B9D"/>
    <w:rsid w:val="00225D46"/>
    <w:rsid w:val="00230760"/>
    <w:rsid w:val="00230871"/>
    <w:rsid w:val="0023199D"/>
    <w:rsid w:val="0023295F"/>
    <w:rsid w:val="00232D7A"/>
    <w:rsid w:val="0023305C"/>
    <w:rsid w:val="00233307"/>
    <w:rsid w:val="0023370E"/>
    <w:rsid w:val="002337E8"/>
    <w:rsid w:val="00233B25"/>
    <w:rsid w:val="00233FCF"/>
    <w:rsid w:val="00234721"/>
    <w:rsid w:val="00234D9F"/>
    <w:rsid w:val="002351BD"/>
    <w:rsid w:val="00235414"/>
    <w:rsid w:val="00235F2A"/>
    <w:rsid w:val="002362E2"/>
    <w:rsid w:val="0023662C"/>
    <w:rsid w:val="002401E8"/>
    <w:rsid w:val="00240492"/>
    <w:rsid w:val="00240B5F"/>
    <w:rsid w:val="00241BFA"/>
    <w:rsid w:val="00242A82"/>
    <w:rsid w:val="00242EA2"/>
    <w:rsid w:val="00243D23"/>
    <w:rsid w:val="002441BE"/>
    <w:rsid w:val="00245F48"/>
    <w:rsid w:val="002461EC"/>
    <w:rsid w:val="00250595"/>
    <w:rsid w:val="00250EAA"/>
    <w:rsid w:val="00250EE6"/>
    <w:rsid w:val="00252A07"/>
    <w:rsid w:val="00253086"/>
    <w:rsid w:val="0025332D"/>
    <w:rsid w:val="00253DA5"/>
    <w:rsid w:val="002548F5"/>
    <w:rsid w:val="00255813"/>
    <w:rsid w:val="00255B82"/>
    <w:rsid w:val="002564A6"/>
    <w:rsid w:val="00256AE3"/>
    <w:rsid w:val="0025759E"/>
    <w:rsid w:val="00257B30"/>
    <w:rsid w:val="00261A32"/>
    <w:rsid w:val="00261CD2"/>
    <w:rsid w:val="00263543"/>
    <w:rsid w:val="00264977"/>
    <w:rsid w:val="002655B9"/>
    <w:rsid w:val="002674B4"/>
    <w:rsid w:val="002674CB"/>
    <w:rsid w:val="002677D4"/>
    <w:rsid w:val="00270A2B"/>
    <w:rsid w:val="00270F1D"/>
    <w:rsid w:val="00274809"/>
    <w:rsid w:val="00275C80"/>
    <w:rsid w:val="00276B41"/>
    <w:rsid w:val="00280141"/>
    <w:rsid w:val="00280521"/>
    <w:rsid w:val="00281F8B"/>
    <w:rsid w:val="0028218B"/>
    <w:rsid w:val="0028241A"/>
    <w:rsid w:val="002833F9"/>
    <w:rsid w:val="0028365D"/>
    <w:rsid w:val="002839DF"/>
    <w:rsid w:val="00285F35"/>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A4F21"/>
    <w:rsid w:val="002B113E"/>
    <w:rsid w:val="002B11B4"/>
    <w:rsid w:val="002B2A63"/>
    <w:rsid w:val="002B2A6F"/>
    <w:rsid w:val="002B300E"/>
    <w:rsid w:val="002B4371"/>
    <w:rsid w:val="002B53FB"/>
    <w:rsid w:val="002B6C19"/>
    <w:rsid w:val="002C0929"/>
    <w:rsid w:val="002C0B07"/>
    <w:rsid w:val="002C1131"/>
    <w:rsid w:val="002C1F3B"/>
    <w:rsid w:val="002C3154"/>
    <w:rsid w:val="002C3592"/>
    <w:rsid w:val="002C3ACE"/>
    <w:rsid w:val="002C5076"/>
    <w:rsid w:val="002C5AAF"/>
    <w:rsid w:val="002C5FD9"/>
    <w:rsid w:val="002C67AC"/>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0BEA"/>
    <w:rsid w:val="002F2056"/>
    <w:rsid w:val="002F2AB7"/>
    <w:rsid w:val="002F300F"/>
    <w:rsid w:val="002F3A5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64A7"/>
    <w:rsid w:val="003070BA"/>
    <w:rsid w:val="003103BE"/>
    <w:rsid w:val="00311197"/>
    <w:rsid w:val="00314480"/>
    <w:rsid w:val="00314505"/>
    <w:rsid w:val="00314F79"/>
    <w:rsid w:val="00315650"/>
    <w:rsid w:val="0031609D"/>
    <w:rsid w:val="0031751C"/>
    <w:rsid w:val="00320841"/>
    <w:rsid w:val="00321A6A"/>
    <w:rsid w:val="00321B5F"/>
    <w:rsid w:val="00322089"/>
    <w:rsid w:val="003221BD"/>
    <w:rsid w:val="00322658"/>
    <w:rsid w:val="0032267D"/>
    <w:rsid w:val="00323454"/>
    <w:rsid w:val="00323C84"/>
    <w:rsid w:val="00324171"/>
    <w:rsid w:val="003244C8"/>
    <w:rsid w:val="0032530D"/>
    <w:rsid w:val="003253C8"/>
    <w:rsid w:val="003258F8"/>
    <w:rsid w:val="00326930"/>
    <w:rsid w:val="00327342"/>
    <w:rsid w:val="0032741B"/>
    <w:rsid w:val="00327478"/>
    <w:rsid w:val="00327696"/>
    <w:rsid w:val="00330932"/>
    <w:rsid w:val="003314AE"/>
    <w:rsid w:val="00332455"/>
    <w:rsid w:val="00332E7F"/>
    <w:rsid w:val="00334128"/>
    <w:rsid w:val="003342DD"/>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A1B"/>
    <w:rsid w:val="0035255E"/>
    <w:rsid w:val="00353CDB"/>
    <w:rsid w:val="00354F84"/>
    <w:rsid w:val="00355465"/>
    <w:rsid w:val="00357133"/>
    <w:rsid w:val="00357835"/>
    <w:rsid w:val="00357B95"/>
    <w:rsid w:val="00357F66"/>
    <w:rsid w:val="00360877"/>
    <w:rsid w:val="00361C0A"/>
    <w:rsid w:val="00361F3C"/>
    <w:rsid w:val="0036215E"/>
    <w:rsid w:val="00362BEA"/>
    <w:rsid w:val="003644D9"/>
    <w:rsid w:val="003662CB"/>
    <w:rsid w:val="00366642"/>
    <w:rsid w:val="00366F18"/>
    <w:rsid w:val="003675FB"/>
    <w:rsid w:val="00367BB6"/>
    <w:rsid w:val="00370573"/>
    <w:rsid w:val="003723E5"/>
    <w:rsid w:val="00372766"/>
    <w:rsid w:val="003730AE"/>
    <w:rsid w:val="003756BF"/>
    <w:rsid w:val="00375D18"/>
    <w:rsid w:val="00376390"/>
    <w:rsid w:val="0038225B"/>
    <w:rsid w:val="00382FFD"/>
    <w:rsid w:val="0038470B"/>
    <w:rsid w:val="0038490E"/>
    <w:rsid w:val="003856D3"/>
    <w:rsid w:val="00387ABD"/>
    <w:rsid w:val="003905FD"/>
    <w:rsid w:val="003916B9"/>
    <w:rsid w:val="003919FF"/>
    <w:rsid w:val="00391E5C"/>
    <w:rsid w:val="0039239B"/>
    <w:rsid w:val="00392BFF"/>
    <w:rsid w:val="00392DF9"/>
    <w:rsid w:val="00393685"/>
    <w:rsid w:val="00394412"/>
    <w:rsid w:val="003948F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B6"/>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5630"/>
    <w:rsid w:val="00426A40"/>
    <w:rsid w:val="00431696"/>
    <w:rsid w:val="00433D64"/>
    <w:rsid w:val="004357EF"/>
    <w:rsid w:val="004358DB"/>
    <w:rsid w:val="00435A7C"/>
    <w:rsid w:val="00436233"/>
    <w:rsid w:val="00436D36"/>
    <w:rsid w:val="004415A9"/>
    <w:rsid w:val="0044339E"/>
    <w:rsid w:val="00443D07"/>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D60"/>
    <w:rsid w:val="00463F9B"/>
    <w:rsid w:val="004643FE"/>
    <w:rsid w:val="004647A1"/>
    <w:rsid w:val="00464A52"/>
    <w:rsid w:val="00466160"/>
    <w:rsid w:val="004666CC"/>
    <w:rsid w:val="0046742C"/>
    <w:rsid w:val="00467E09"/>
    <w:rsid w:val="0047175F"/>
    <w:rsid w:val="004723D2"/>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397F"/>
    <w:rsid w:val="004843F0"/>
    <w:rsid w:val="00486448"/>
    <w:rsid w:val="00486AA0"/>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808"/>
    <w:rsid w:val="004A7914"/>
    <w:rsid w:val="004A7F57"/>
    <w:rsid w:val="004B069B"/>
    <w:rsid w:val="004B1C29"/>
    <w:rsid w:val="004B2D7B"/>
    <w:rsid w:val="004B537F"/>
    <w:rsid w:val="004B58FC"/>
    <w:rsid w:val="004B5C29"/>
    <w:rsid w:val="004B64C8"/>
    <w:rsid w:val="004B6EE0"/>
    <w:rsid w:val="004C12CC"/>
    <w:rsid w:val="004C1A0C"/>
    <w:rsid w:val="004C215D"/>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29A"/>
    <w:rsid w:val="004D643C"/>
    <w:rsid w:val="004D6816"/>
    <w:rsid w:val="004D6BC9"/>
    <w:rsid w:val="004D79F0"/>
    <w:rsid w:val="004D79F6"/>
    <w:rsid w:val="004D79F7"/>
    <w:rsid w:val="004D7D21"/>
    <w:rsid w:val="004E00C7"/>
    <w:rsid w:val="004E094B"/>
    <w:rsid w:val="004E11BF"/>
    <w:rsid w:val="004E19A2"/>
    <w:rsid w:val="004E2C38"/>
    <w:rsid w:val="004E3338"/>
    <w:rsid w:val="004E4C39"/>
    <w:rsid w:val="004E515C"/>
    <w:rsid w:val="004E6A4C"/>
    <w:rsid w:val="004E6A62"/>
    <w:rsid w:val="004E7812"/>
    <w:rsid w:val="004E7C29"/>
    <w:rsid w:val="004F040C"/>
    <w:rsid w:val="004F0737"/>
    <w:rsid w:val="004F1A74"/>
    <w:rsid w:val="004F37AA"/>
    <w:rsid w:val="004F3C7A"/>
    <w:rsid w:val="004F3E58"/>
    <w:rsid w:val="004F40E0"/>
    <w:rsid w:val="004F413C"/>
    <w:rsid w:val="004F4EE5"/>
    <w:rsid w:val="004F66A5"/>
    <w:rsid w:val="004F6A7C"/>
    <w:rsid w:val="005007DB"/>
    <w:rsid w:val="00500939"/>
    <w:rsid w:val="00501093"/>
    <w:rsid w:val="00501951"/>
    <w:rsid w:val="00501966"/>
    <w:rsid w:val="00501FE0"/>
    <w:rsid w:val="00505159"/>
    <w:rsid w:val="0050737A"/>
    <w:rsid w:val="00510682"/>
    <w:rsid w:val="00511869"/>
    <w:rsid w:val="0051237E"/>
    <w:rsid w:val="00513137"/>
    <w:rsid w:val="005133C2"/>
    <w:rsid w:val="00515C1E"/>
    <w:rsid w:val="00516C0D"/>
    <w:rsid w:val="005203D9"/>
    <w:rsid w:val="00520C49"/>
    <w:rsid w:val="00521698"/>
    <w:rsid w:val="0052190E"/>
    <w:rsid w:val="00523924"/>
    <w:rsid w:val="00527A31"/>
    <w:rsid w:val="005324B1"/>
    <w:rsid w:val="00534474"/>
    <w:rsid w:val="00534767"/>
    <w:rsid w:val="00534E9D"/>
    <w:rsid w:val="00534FCB"/>
    <w:rsid w:val="00537AD3"/>
    <w:rsid w:val="00537E6E"/>
    <w:rsid w:val="005406C9"/>
    <w:rsid w:val="00541856"/>
    <w:rsid w:val="00542FC0"/>
    <w:rsid w:val="00543085"/>
    <w:rsid w:val="0054385F"/>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57B9B"/>
    <w:rsid w:val="00560A7F"/>
    <w:rsid w:val="00562882"/>
    <w:rsid w:val="00564D68"/>
    <w:rsid w:val="0056620F"/>
    <w:rsid w:val="00566450"/>
    <w:rsid w:val="005667D8"/>
    <w:rsid w:val="00566D70"/>
    <w:rsid w:val="00567D54"/>
    <w:rsid w:val="005718B2"/>
    <w:rsid w:val="00571F98"/>
    <w:rsid w:val="005730B2"/>
    <w:rsid w:val="0057319C"/>
    <w:rsid w:val="00573BB9"/>
    <w:rsid w:val="00574486"/>
    <w:rsid w:val="00574A8E"/>
    <w:rsid w:val="0057600D"/>
    <w:rsid w:val="00576941"/>
    <w:rsid w:val="0057696D"/>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1F3A"/>
    <w:rsid w:val="005B2085"/>
    <w:rsid w:val="005B22BE"/>
    <w:rsid w:val="005B2488"/>
    <w:rsid w:val="005B34F9"/>
    <w:rsid w:val="005B4923"/>
    <w:rsid w:val="005B4BD7"/>
    <w:rsid w:val="005B5F10"/>
    <w:rsid w:val="005B64C1"/>
    <w:rsid w:val="005B6A88"/>
    <w:rsid w:val="005B705B"/>
    <w:rsid w:val="005B7518"/>
    <w:rsid w:val="005B7B2F"/>
    <w:rsid w:val="005B7B43"/>
    <w:rsid w:val="005C0789"/>
    <w:rsid w:val="005C0C72"/>
    <w:rsid w:val="005C1EF1"/>
    <w:rsid w:val="005C283F"/>
    <w:rsid w:val="005C3914"/>
    <w:rsid w:val="005C5486"/>
    <w:rsid w:val="005C5BB7"/>
    <w:rsid w:val="005C6139"/>
    <w:rsid w:val="005C661E"/>
    <w:rsid w:val="005C674F"/>
    <w:rsid w:val="005C684D"/>
    <w:rsid w:val="005C6F97"/>
    <w:rsid w:val="005C722A"/>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0C23"/>
    <w:rsid w:val="005F25D5"/>
    <w:rsid w:val="005F28A4"/>
    <w:rsid w:val="005F2CB0"/>
    <w:rsid w:val="005F58E6"/>
    <w:rsid w:val="005F6E4B"/>
    <w:rsid w:val="005F72BC"/>
    <w:rsid w:val="005F7F96"/>
    <w:rsid w:val="006005F5"/>
    <w:rsid w:val="00601248"/>
    <w:rsid w:val="00601381"/>
    <w:rsid w:val="00601454"/>
    <w:rsid w:val="006021F2"/>
    <w:rsid w:val="00603E9C"/>
    <w:rsid w:val="00604316"/>
    <w:rsid w:val="006066C4"/>
    <w:rsid w:val="006100DA"/>
    <w:rsid w:val="00611E21"/>
    <w:rsid w:val="0061283A"/>
    <w:rsid w:val="00613EAA"/>
    <w:rsid w:val="006148A0"/>
    <w:rsid w:val="00615793"/>
    <w:rsid w:val="0061654D"/>
    <w:rsid w:val="00616921"/>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4830"/>
    <w:rsid w:val="00645911"/>
    <w:rsid w:val="0064604D"/>
    <w:rsid w:val="00646E9A"/>
    <w:rsid w:val="00647128"/>
    <w:rsid w:val="00647AE7"/>
    <w:rsid w:val="00647BC4"/>
    <w:rsid w:val="00647DC0"/>
    <w:rsid w:val="00652C63"/>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6800"/>
    <w:rsid w:val="006777B7"/>
    <w:rsid w:val="00680CF5"/>
    <w:rsid w:val="00681E76"/>
    <w:rsid w:val="00683B27"/>
    <w:rsid w:val="0068472E"/>
    <w:rsid w:val="00684EC3"/>
    <w:rsid w:val="00685393"/>
    <w:rsid w:val="006872B1"/>
    <w:rsid w:val="00687B96"/>
    <w:rsid w:val="0069088F"/>
    <w:rsid w:val="00690A8A"/>
    <w:rsid w:val="00692987"/>
    <w:rsid w:val="00692C7A"/>
    <w:rsid w:val="00693FDE"/>
    <w:rsid w:val="0069503D"/>
    <w:rsid w:val="0069511B"/>
    <w:rsid w:val="006958C5"/>
    <w:rsid w:val="006A0B80"/>
    <w:rsid w:val="006A1F6F"/>
    <w:rsid w:val="006A23F3"/>
    <w:rsid w:val="006A4102"/>
    <w:rsid w:val="006A4649"/>
    <w:rsid w:val="006A49A4"/>
    <w:rsid w:val="006A5393"/>
    <w:rsid w:val="006A587A"/>
    <w:rsid w:val="006A6A9C"/>
    <w:rsid w:val="006A6C67"/>
    <w:rsid w:val="006A6DE3"/>
    <w:rsid w:val="006A7BF1"/>
    <w:rsid w:val="006B0908"/>
    <w:rsid w:val="006B1DF3"/>
    <w:rsid w:val="006B21F2"/>
    <w:rsid w:val="006B25F0"/>
    <w:rsid w:val="006B390A"/>
    <w:rsid w:val="006B4009"/>
    <w:rsid w:val="006B481A"/>
    <w:rsid w:val="006B624B"/>
    <w:rsid w:val="006B62BD"/>
    <w:rsid w:val="006B659C"/>
    <w:rsid w:val="006B6E34"/>
    <w:rsid w:val="006C1C79"/>
    <w:rsid w:val="006C2394"/>
    <w:rsid w:val="006C42AC"/>
    <w:rsid w:val="006C4AAC"/>
    <w:rsid w:val="006C53CB"/>
    <w:rsid w:val="006C7379"/>
    <w:rsid w:val="006D0C73"/>
    <w:rsid w:val="006D2091"/>
    <w:rsid w:val="006D3FE2"/>
    <w:rsid w:val="006D5E85"/>
    <w:rsid w:val="006D5FAE"/>
    <w:rsid w:val="006D6C22"/>
    <w:rsid w:val="006D7746"/>
    <w:rsid w:val="006D7B2E"/>
    <w:rsid w:val="006E0105"/>
    <w:rsid w:val="006E0257"/>
    <w:rsid w:val="006E0C6B"/>
    <w:rsid w:val="006E2128"/>
    <w:rsid w:val="006E2B31"/>
    <w:rsid w:val="006E2C89"/>
    <w:rsid w:val="006E366A"/>
    <w:rsid w:val="006E3AFC"/>
    <w:rsid w:val="006E410B"/>
    <w:rsid w:val="006E4BF9"/>
    <w:rsid w:val="006E5511"/>
    <w:rsid w:val="006E5888"/>
    <w:rsid w:val="006E62BA"/>
    <w:rsid w:val="006E62D2"/>
    <w:rsid w:val="006E6CEE"/>
    <w:rsid w:val="006E7A9D"/>
    <w:rsid w:val="006E7D97"/>
    <w:rsid w:val="006F00DE"/>
    <w:rsid w:val="006F113A"/>
    <w:rsid w:val="006F37DF"/>
    <w:rsid w:val="006F3CA8"/>
    <w:rsid w:val="006F4E2E"/>
    <w:rsid w:val="006F61B0"/>
    <w:rsid w:val="006F6D85"/>
    <w:rsid w:val="0070005D"/>
    <w:rsid w:val="0070076E"/>
    <w:rsid w:val="00700F1D"/>
    <w:rsid w:val="00700F2F"/>
    <w:rsid w:val="0070243A"/>
    <w:rsid w:val="007025CB"/>
    <w:rsid w:val="00705213"/>
    <w:rsid w:val="00705477"/>
    <w:rsid w:val="0070595C"/>
    <w:rsid w:val="00705F38"/>
    <w:rsid w:val="0071058B"/>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30B"/>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5AC4"/>
    <w:rsid w:val="00746950"/>
    <w:rsid w:val="00746A50"/>
    <w:rsid w:val="007473DA"/>
    <w:rsid w:val="00747572"/>
    <w:rsid w:val="00747580"/>
    <w:rsid w:val="0074780A"/>
    <w:rsid w:val="00750098"/>
    <w:rsid w:val="00751060"/>
    <w:rsid w:val="00752BD2"/>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64F4"/>
    <w:rsid w:val="0077769D"/>
    <w:rsid w:val="0078076D"/>
    <w:rsid w:val="007822E5"/>
    <w:rsid w:val="00782AE9"/>
    <w:rsid w:val="007863BE"/>
    <w:rsid w:val="00786473"/>
    <w:rsid w:val="00786981"/>
    <w:rsid w:val="00787274"/>
    <w:rsid w:val="00787BBA"/>
    <w:rsid w:val="007905D7"/>
    <w:rsid w:val="00790AEB"/>
    <w:rsid w:val="007914F2"/>
    <w:rsid w:val="00791F3A"/>
    <w:rsid w:val="007922D2"/>
    <w:rsid w:val="0079405E"/>
    <w:rsid w:val="00795B4B"/>
    <w:rsid w:val="007A0E20"/>
    <w:rsid w:val="007A256D"/>
    <w:rsid w:val="007A2AB7"/>
    <w:rsid w:val="007A31DD"/>
    <w:rsid w:val="007A35E7"/>
    <w:rsid w:val="007A3B28"/>
    <w:rsid w:val="007A3DF7"/>
    <w:rsid w:val="007A3FB4"/>
    <w:rsid w:val="007A548F"/>
    <w:rsid w:val="007B07DA"/>
    <w:rsid w:val="007B1C45"/>
    <w:rsid w:val="007B2083"/>
    <w:rsid w:val="007B23B5"/>
    <w:rsid w:val="007B27E3"/>
    <w:rsid w:val="007B2FA4"/>
    <w:rsid w:val="007B3E35"/>
    <w:rsid w:val="007B416C"/>
    <w:rsid w:val="007B5BAF"/>
    <w:rsid w:val="007B634E"/>
    <w:rsid w:val="007B6D85"/>
    <w:rsid w:val="007B7B46"/>
    <w:rsid w:val="007C161D"/>
    <w:rsid w:val="007C16E1"/>
    <w:rsid w:val="007C2217"/>
    <w:rsid w:val="007C56EF"/>
    <w:rsid w:val="007C6AD7"/>
    <w:rsid w:val="007C7891"/>
    <w:rsid w:val="007C7B87"/>
    <w:rsid w:val="007D0017"/>
    <w:rsid w:val="007D02D7"/>
    <w:rsid w:val="007D1D52"/>
    <w:rsid w:val="007D321F"/>
    <w:rsid w:val="007D33BC"/>
    <w:rsid w:val="007D345A"/>
    <w:rsid w:val="007D3D44"/>
    <w:rsid w:val="007D573A"/>
    <w:rsid w:val="007D6497"/>
    <w:rsid w:val="007D7075"/>
    <w:rsid w:val="007E2949"/>
    <w:rsid w:val="007E327A"/>
    <w:rsid w:val="007E766A"/>
    <w:rsid w:val="007E7F7A"/>
    <w:rsid w:val="007F002F"/>
    <w:rsid w:val="007F005F"/>
    <w:rsid w:val="007F00F7"/>
    <w:rsid w:val="007F0318"/>
    <w:rsid w:val="007F0DF6"/>
    <w:rsid w:val="007F5B0A"/>
    <w:rsid w:val="007F7437"/>
    <w:rsid w:val="00801A31"/>
    <w:rsid w:val="0080218C"/>
    <w:rsid w:val="00802E26"/>
    <w:rsid w:val="00803C7E"/>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475"/>
    <w:rsid w:val="008279D3"/>
    <w:rsid w:val="00827D33"/>
    <w:rsid w:val="008301D2"/>
    <w:rsid w:val="0083046A"/>
    <w:rsid w:val="00830530"/>
    <w:rsid w:val="00831B9A"/>
    <w:rsid w:val="00832033"/>
    <w:rsid w:val="00834281"/>
    <w:rsid w:val="00835381"/>
    <w:rsid w:val="00835C42"/>
    <w:rsid w:val="00835EA1"/>
    <w:rsid w:val="008378A5"/>
    <w:rsid w:val="00840408"/>
    <w:rsid w:val="00840C5A"/>
    <w:rsid w:val="00840DA1"/>
    <w:rsid w:val="008420FC"/>
    <w:rsid w:val="00842146"/>
    <w:rsid w:val="00842BA3"/>
    <w:rsid w:val="008435A9"/>
    <w:rsid w:val="00844DCE"/>
    <w:rsid w:val="00844F48"/>
    <w:rsid w:val="008455D4"/>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4EA"/>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A73"/>
    <w:rsid w:val="008C03A9"/>
    <w:rsid w:val="008C3AE8"/>
    <w:rsid w:val="008C3E69"/>
    <w:rsid w:val="008C3FCC"/>
    <w:rsid w:val="008C4007"/>
    <w:rsid w:val="008C414A"/>
    <w:rsid w:val="008C4D80"/>
    <w:rsid w:val="008C5677"/>
    <w:rsid w:val="008C576C"/>
    <w:rsid w:val="008C5A00"/>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197"/>
    <w:rsid w:val="008E3849"/>
    <w:rsid w:val="008E5306"/>
    <w:rsid w:val="008E6E12"/>
    <w:rsid w:val="008E6EA2"/>
    <w:rsid w:val="008E71E5"/>
    <w:rsid w:val="008E76BD"/>
    <w:rsid w:val="008E7CDB"/>
    <w:rsid w:val="008F0470"/>
    <w:rsid w:val="008F1231"/>
    <w:rsid w:val="008F49FC"/>
    <w:rsid w:val="008F5E36"/>
    <w:rsid w:val="008F61A2"/>
    <w:rsid w:val="008F7123"/>
    <w:rsid w:val="008F729C"/>
    <w:rsid w:val="008F7462"/>
    <w:rsid w:val="00900030"/>
    <w:rsid w:val="009001CD"/>
    <w:rsid w:val="00900852"/>
    <w:rsid w:val="00901171"/>
    <w:rsid w:val="0090275D"/>
    <w:rsid w:val="00905CB5"/>
    <w:rsid w:val="00910E3E"/>
    <w:rsid w:val="00911FF8"/>
    <w:rsid w:val="0091391A"/>
    <w:rsid w:val="00914162"/>
    <w:rsid w:val="00914D98"/>
    <w:rsid w:val="00914E41"/>
    <w:rsid w:val="00914F38"/>
    <w:rsid w:val="00914FD9"/>
    <w:rsid w:val="00916262"/>
    <w:rsid w:val="00916A3E"/>
    <w:rsid w:val="00916EB6"/>
    <w:rsid w:val="0091712D"/>
    <w:rsid w:val="0091751D"/>
    <w:rsid w:val="009203C2"/>
    <w:rsid w:val="00920A89"/>
    <w:rsid w:val="00922FBA"/>
    <w:rsid w:val="00923DC7"/>
    <w:rsid w:val="0092485C"/>
    <w:rsid w:val="009256FC"/>
    <w:rsid w:val="009258E2"/>
    <w:rsid w:val="0092699A"/>
    <w:rsid w:val="00926FF2"/>
    <w:rsid w:val="00932C5C"/>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A5A"/>
    <w:rsid w:val="009527AF"/>
    <w:rsid w:val="00952B1F"/>
    <w:rsid w:val="00952E6B"/>
    <w:rsid w:val="00957827"/>
    <w:rsid w:val="009609FA"/>
    <w:rsid w:val="0096186F"/>
    <w:rsid w:val="0096412E"/>
    <w:rsid w:val="00966FD3"/>
    <w:rsid w:val="0096700F"/>
    <w:rsid w:val="009671A8"/>
    <w:rsid w:val="00967590"/>
    <w:rsid w:val="00967668"/>
    <w:rsid w:val="00967CA9"/>
    <w:rsid w:val="00970446"/>
    <w:rsid w:val="00971925"/>
    <w:rsid w:val="00975765"/>
    <w:rsid w:val="00977285"/>
    <w:rsid w:val="0097742A"/>
    <w:rsid w:val="00977A39"/>
    <w:rsid w:val="00980EAF"/>
    <w:rsid w:val="009810FD"/>
    <w:rsid w:val="00982935"/>
    <w:rsid w:val="00982F42"/>
    <w:rsid w:val="00983F9C"/>
    <w:rsid w:val="00984645"/>
    <w:rsid w:val="00985760"/>
    <w:rsid w:val="009859BD"/>
    <w:rsid w:val="009868CE"/>
    <w:rsid w:val="009905B5"/>
    <w:rsid w:val="009917CB"/>
    <w:rsid w:val="00991CBF"/>
    <w:rsid w:val="00994210"/>
    <w:rsid w:val="00994CED"/>
    <w:rsid w:val="009951AB"/>
    <w:rsid w:val="00996425"/>
    <w:rsid w:val="009964DD"/>
    <w:rsid w:val="009964F5"/>
    <w:rsid w:val="00996D8C"/>
    <w:rsid w:val="00997843"/>
    <w:rsid w:val="0099788C"/>
    <w:rsid w:val="00997CAE"/>
    <w:rsid w:val="00997D6A"/>
    <w:rsid w:val="009A1572"/>
    <w:rsid w:val="009A1F19"/>
    <w:rsid w:val="009A2B73"/>
    <w:rsid w:val="009A355F"/>
    <w:rsid w:val="009A3FC7"/>
    <w:rsid w:val="009A6061"/>
    <w:rsid w:val="009A7BE7"/>
    <w:rsid w:val="009B048B"/>
    <w:rsid w:val="009B26E4"/>
    <w:rsid w:val="009B2C37"/>
    <w:rsid w:val="009B397F"/>
    <w:rsid w:val="009B418D"/>
    <w:rsid w:val="009B4239"/>
    <w:rsid w:val="009B45BC"/>
    <w:rsid w:val="009B652E"/>
    <w:rsid w:val="009B69D8"/>
    <w:rsid w:val="009B7AD7"/>
    <w:rsid w:val="009C09FB"/>
    <w:rsid w:val="009C20A6"/>
    <w:rsid w:val="009C313B"/>
    <w:rsid w:val="009C4AB9"/>
    <w:rsid w:val="009C4B7E"/>
    <w:rsid w:val="009C5D25"/>
    <w:rsid w:val="009C7380"/>
    <w:rsid w:val="009C7C2D"/>
    <w:rsid w:val="009D1C47"/>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1F4F"/>
    <w:rsid w:val="009E2B67"/>
    <w:rsid w:val="009E3ABA"/>
    <w:rsid w:val="009E3BA1"/>
    <w:rsid w:val="009E3C0A"/>
    <w:rsid w:val="009E4053"/>
    <w:rsid w:val="009E45D5"/>
    <w:rsid w:val="009E4AD9"/>
    <w:rsid w:val="009E5299"/>
    <w:rsid w:val="009E545F"/>
    <w:rsid w:val="009E555C"/>
    <w:rsid w:val="009E6B76"/>
    <w:rsid w:val="009E6D6C"/>
    <w:rsid w:val="009E741E"/>
    <w:rsid w:val="009E7CE2"/>
    <w:rsid w:val="009E7FF3"/>
    <w:rsid w:val="009F0754"/>
    <w:rsid w:val="009F1337"/>
    <w:rsid w:val="009F1514"/>
    <w:rsid w:val="009F2127"/>
    <w:rsid w:val="009F2A9F"/>
    <w:rsid w:val="009F327E"/>
    <w:rsid w:val="009F3572"/>
    <w:rsid w:val="009F438E"/>
    <w:rsid w:val="009F6467"/>
    <w:rsid w:val="009F64B4"/>
    <w:rsid w:val="009F6887"/>
    <w:rsid w:val="009F6BC1"/>
    <w:rsid w:val="009F73E4"/>
    <w:rsid w:val="009F7EF4"/>
    <w:rsid w:val="00A006F0"/>
    <w:rsid w:val="00A031C5"/>
    <w:rsid w:val="00A03F5E"/>
    <w:rsid w:val="00A04233"/>
    <w:rsid w:val="00A047D6"/>
    <w:rsid w:val="00A04B0C"/>
    <w:rsid w:val="00A055E4"/>
    <w:rsid w:val="00A05A33"/>
    <w:rsid w:val="00A07D7C"/>
    <w:rsid w:val="00A108BB"/>
    <w:rsid w:val="00A141DE"/>
    <w:rsid w:val="00A160A2"/>
    <w:rsid w:val="00A16EB4"/>
    <w:rsid w:val="00A176EA"/>
    <w:rsid w:val="00A17D08"/>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28A6"/>
    <w:rsid w:val="00A3409C"/>
    <w:rsid w:val="00A348FF"/>
    <w:rsid w:val="00A359B1"/>
    <w:rsid w:val="00A37D93"/>
    <w:rsid w:val="00A401DF"/>
    <w:rsid w:val="00A408C6"/>
    <w:rsid w:val="00A415DA"/>
    <w:rsid w:val="00A41E79"/>
    <w:rsid w:val="00A422A7"/>
    <w:rsid w:val="00A42802"/>
    <w:rsid w:val="00A43EC7"/>
    <w:rsid w:val="00A44CD9"/>
    <w:rsid w:val="00A45AED"/>
    <w:rsid w:val="00A47034"/>
    <w:rsid w:val="00A47288"/>
    <w:rsid w:val="00A47BC9"/>
    <w:rsid w:val="00A50349"/>
    <w:rsid w:val="00A51DF0"/>
    <w:rsid w:val="00A54565"/>
    <w:rsid w:val="00A55702"/>
    <w:rsid w:val="00A568BA"/>
    <w:rsid w:val="00A56D09"/>
    <w:rsid w:val="00A57C2A"/>
    <w:rsid w:val="00A607FD"/>
    <w:rsid w:val="00A626F7"/>
    <w:rsid w:val="00A63076"/>
    <w:rsid w:val="00A631C0"/>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0E7"/>
    <w:rsid w:val="00A737CD"/>
    <w:rsid w:val="00A748F1"/>
    <w:rsid w:val="00A75BB0"/>
    <w:rsid w:val="00A77123"/>
    <w:rsid w:val="00A81C2D"/>
    <w:rsid w:val="00A821EC"/>
    <w:rsid w:val="00A83FCB"/>
    <w:rsid w:val="00A84C2B"/>
    <w:rsid w:val="00A87029"/>
    <w:rsid w:val="00A8748C"/>
    <w:rsid w:val="00A90D47"/>
    <w:rsid w:val="00A92AB9"/>
    <w:rsid w:val="00A92F84"/>
    <w:rsid w:val="00A9566D"/>
    <w:rsid w:val="00A974AB"/>
    <w:rsid w:val="00A97798"/>
    <w:rsid w:val="00AA1A42"/>
    <w:rsid w:val="00AA2CC7"/>
    <w:rsid w:val="00AA2DFE"/>
    <w:rsid w:val="00AA2EBD"/>
    <w:rsid w:val="00AA3B05"/>
    <w:rsid w:val="00AA4456"/>
    <w:rsid w:val="00AA44D4"/>
    <w:rsid w:val="00AA4865"/>
    <w:rsid w:val="00AA5003"/>
    <w:rsid w:val="00AA5A41"/>
    <w:rsid w:val="00AA658A"/>
    <w:rsid w:val="00AB0069"/>
    <w:rsid w:val="00AB1637"/>
    <w:rsid w:val="00AB2450"/>
    <w:rsid w:val="00AB2879"/>
    <w:rsid w:val="00AB2971"/>
    <w:rsid w:val="00AB3FEE"/>
    <w:rsid w:val="00AB405E"/>
    <w:rsid w:val="00AB4DD6"/>
    <w:rsid w:val="00AB5982"/>
    <w:rsid w:val="00AB6C0C"/>
    <w:rsid w:val="00AB6CBB"/>
    <w:rsid w:val="00AB7FC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D6556"/>
    <w:rsid w:val="00AE0560"/>
    <w:rsid w:val="00AE1405"/>
    <w:rsid w:val="00AE2CEB"/>
    <w:rsid w:val="00AE306B"/>
    <w:rsid w:val="00AE36FA"/>
    <w:rsid w:val="00AE379B"/>
    <w:rsid w:val="00AE5A2D"/>
    <w:rsid w:val="00AE6BE6"/>
    <w:rsid w:val="00AE7609"/>
    <w:rsid w:val="00AE7BFA"/>
    <w:rsid w:val="00AE7DAC"/>
    <w:rsid w:val="00AF0DBD"/>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6F4A"/>
    <w:rsid w:val="00B17AF5"/>
    <w:rsid w:val="00B21003"/>
    <w:rsid w:val="00B221CE"/>
    <w:rsid w:val="00B2278A"/>
    <w:rsid w:val="00B25C7A"/>
    <w:rsid w:val="00B25DFD"/>
    <w:rsid w:val="00B26BBA"/>
    <w:rsid w:val="00B27C8F"/>
    <w:rsid w:val="00B31E1E"/>
    <w:rsid w:val="00B321A8"/>
    <w:rsid w:val="00B322B8"/>
    <w:rsid w:val="00B32B69"/>
    <w:rsid w:val="00B32FF4"/>
    <w:rsid w:val="00B33FFD"/>
    <w:rsid w:val="00B354A8"/>
    <w:rsid w:val="00B35B50"/>
    <w:rsid w:val="00B36E3E"/>
    <w:rsid w:val="00B40181"/>
    <w:rsid w:val="00B40A56"/>
    <w:rsid w:val="00B40EC1"/>
    <w:rsid w:val="00B41DB3"/>
    <w:rsid w:val="00B421CC"/>
    <w:rsid w:val="00B425F9"/>
    <w:rsid w:val="00B43B54"/>
    <w:rsid w:val="00B43FCB"/>
    <w:rsid w:val="00B4424C"/>
    <w:rsid w:val="00B446DC"/>
    <w:rsid w:val="00B45769"/>
    <w:rsid w:val="00B457AA"/>
    <w:rsid w:val="00B45807"/>
    <w:rsid w:val="00B45E82"/>
    <w:rsid w:val="00B478A7"/>
    <w:rsid w:val="00B47B11"/>
    <w:rsid w:val="00B47FB9"/>
    <w:rsid w:val="00B51890"/>
    <w:rsid w:val="00B51EC5"/>
    <w:rsid w:val="00B52B67"/>
    <w:rsid w:val="00B53F1A"/>
    <w:rsid w:val="00B54AFD"/>
    <w:rsid w:val="00B55055"/>
    <w:rsid w:val="00B55C65"/>
    <w:rsid w:val="00B5607A"/>
    <w:rsid w:val="00B563B5"/>
    <w:rsid w:val="00B56A47"/>
    <w:rsid w:val="00B5785C"/>
    <w:rsid w:val="00B604FA"/>
    <w:rsid w:val="00B611CD"/>
    <w:rsid w:val="00B616AE"/>
    <w:rsid w:val="00B620DA"/>
    <w:rsid w:val="00B62898"/>
    <w:rsid w:val="00B62EC9"/>
    <w:rsid w:val="00B63404"/>
    <w:rsid w:val="00B6468C"/>
    <w:rsid w:val="00B65EE1"/>
    <w:rsid w:val="00B67200"/>
    <w:rsid w:val="00B67566"/>
    <w:rsid w:val="00B678E9"/>
    <w:rsid w:val="00B67BA2"/>
    <w:rsid w:val="00B70C06"/>
    <w:rsid w:val="00B73084"/>
    <w:rsid w:val="00B7319C"/>
    <w:rsid w:val="00B734E5"/>
    <w:rsid w:val="00B74073"/>
    <w:rsid w:val="00B740F2"/>
    <w:rsid w:val="00B74EED"/>
    <w:rsid w:val="00B764AE"/>
    <w:rsid w:val="00B77BD9"/>
    <w:rsid w:val="00B80700"/>
    <w:rsid w:val="00B8195A"/>
    <w:rsid w:val="00B81E59"/>
    <w:rsid w:val="00B82723"/>
    <w:rsid w:val="00B83458"/>
    <w:rsid w:val="00B8349D"/>
    <w:rsid w:val="00B83857"/>
    <w:rsid w:val="00B83D43"/>
    <w:rsid w:val="00B845E3"/>
    <w:rsid w:val="00B8477A"/>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07C"/>
    <w:rsid w:val="00BA3559"/>
    <w:rsid w:val="00BA3B16"/>
    <w:rsid w:val="00BA3FDE"/>
    <w:rsid w:val="00BA570A"/>
    <w:rsid w:val="00BA6A6F"/>
    <w:rsid w:val="00BA6DB8"/>
    <w:rsid w:val="00BA7B6A"/>
    <w:rsid w:val="00BA7D8B"/>
    <w:rsid w:val="00BB0379"/>
    <w:rsid w:val="00BB12C6"/>
    <w:rsid w:val="00BB2976"/>
    <w:rsid w:val="00BB3259"/>
    <w:rsid w:val="00BB37A5"/>
    <w:rsid w:val="00BB478C"/>
    <w:rsid w:val="00BB5620"/>
    <w:rsid w:val="00BB6BBF"/>
    <w:rsid w:val="00BC0122"/>
    <w:rsid w:val="00BC03EE"/>
    <w:rsid w:val="00BC19E8"/>
    <w:rsid w:val="00BC2465"/>
    <w:rsid w:val="00BC2508"/>
    <w:rsid w:val="00BC310B"/>
    <w:rsid w:val="00BC3F5A"/>
    <w:rsid w:val="00BC5CB9"/>
    <w:rsid w:val="00BC61C9"/>
    <w:rsid w:val="00BC6230"/>
    <w:rsid w:val="00BD01DB"/>
    <w:rsid w:val="00BD06D2"/>
    <w:rsid w:val="00BD2119"/>
    <w:rsid w:val="00BD51EB"/>
    <w:rsid w:val="00BD5733"/>
    <w:rsid w:val="00BD5959"/>
    <w:rsid w:val="00BD60D6"/>
    <w:rsid w:val="00BD72ED"/>
    <w:rsid w:val="00BD7435"/>
    <w:rsid w:val="00BE07AD"/>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621"/>
    <w:rsid w:val="00BF7DAE"/>
    <w:rsid w:val="00C00216"/>
    <w:rsid w:val="00C006C1"/>
    <w:rsid w:val="00C0175E"/>
    <w:rsid w:val="00C02CAA"/>
    <w:rsid w:val="00C0308C"/>
    <w:rsid w:val="00C03AE4"/>
    <w:rsid w:val="00C058D3"/>
    <w:rsid w:val="00C063DC"/>
    <w:rsid w:val="00C07260"/>
    <w:rsid w:val="00C07567"/>
    <w:rsid w:val="00C102B4"/>
    <w:rsid w:val="00C11133"/>
    <w:rsid w:val="00C11986"/>
    <w:rsid w:val="00C12102"/>
    <w:rsid w:val="00C123A0"/>
    <w:rsid w:val="00C126E5"/>
    <w:rsid w:val="00C12D48"/>
    <w:rsid w:val="00C12FCD"/>
    <w:rsid w:val="00C13272"/>
    <w:rsid w:val="00C140B7"/>
    <w:rsid w:val="00C141A0"/>
    <w:rsid w:val="00C145AD"/>
    <w:rsid w:val="00C17628"/>
    <w:rsid w:val="00C225EC"/>
    <w:rsid w:val="00C246CF"/>
    <w:rsid w:val="00C24BF2"/>
    <w:rsid w:val="00C24E2E"/>
    <w:rsid w:val="00C25588"/>
    <w:rsid w:val="00C308C5"/>
    <w:rsid w:val="00C31450"/>
    <w:rsid w:val="00C3345C"/>
    <w:rsid w:val="00C3427E"/>
    <w:rsid w:val="00C3625D"/>
    <w:rsid w:val="00C403F7"/>
    <w:rsid w:val="00C40F7E"/>
    <w:rsid w:val="00C411C7"/>
    <w:rsid w:val="00C4150B"/>
    <w:rsid w:val="00C41BF0"/>
    <w:rsid w:val="00C41D35"/>
    <w:rsid w:val="00C42ACA"/>
    <w:rsid w:val="00C43116"/>
    <w:rsid w:val="00C43381"/>
    <w:rsid w:val="00C43A0B"/>
    <w:rsid w:val="00C45AD7"/>
    <w:rsid w:val="00C45B06"/>
    <w:rsid w:val="00C45ED9"/>
    <w:rsid w:val="00C46E00"/>
    <w:rsid w:val="00C4703F"/>
    <w:rsid w:val="00C47F5B"/>
    <w:rsid w:val="00C50138"/>
    <w:rsid w:val="00C50882"/>
    <w:rsid w:val="00C5136A"/>
    <w:rsid w:val="00C5184C"/>
    <w:rsid w:val="00C51CA1"/>
    <w:rsid w:val="00C527BC"/>
    <w:rsid w:val="00C54AE2"/>
    <w:rsid w:val="00C54B51"/>
    <w:rsid w:val="00C55749"/>
    <w:rsid w:val="00C55B42"/>
    <w:rsid w:val="00C56972"/>
    <w:rsid w:val="00C57B2C"/>
    <w:rsid w:val="00C600C1"/>
    <w:rsid w:val="00C60485"/>
    <w:rsid w:val="00C61B36"/>
    <w:rsid w:val="00C63954"/>
    <w:rsid w:val="00C63958"/>
    <w:rsid w:val="00C63D97"/>
    <w:rsid w:val="00C63E38"/>
    <w:rsid w:val="00C64B46"/>
    <w:rsid w:val="00C667A7"/>
    <w:rsid w:val="00C70163"/>
    <w:rsid w:val="00C72B5E"/>
    <w:rsid w:val="00C747FF"/>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8C8"/>
    <w:rsid w:val="00CA6F80"/>
    <w:rsid w:val="00CB0FCF"/>
    <w:rsid w:val="00CB3008"/>
    <w:rsid w:val="00CB3A91"/>
    <w:rsid w:val="00CB4777"/>
    <w:rsid w:val="00CB4D79"/>
    <w:rsid w:val="00CB4E39"/>
    <w:rsid w:val="00CB4F0E"/>
    <w:rsid w:val="00CB534D"/>
    <w:rsid w:val="00CB5EE7"/>
    <w:rsid w:val="00CC173F"/>
    <w:rsid w:val="00CC1B9C"/>
    <w:rsid w:val="00CC20DC"/>
    <w:rsid w:val="00CC32FB"/>
    <w:rsid w:val="00CC42E7"/>
    <w:rsid w:val="00CC62A9"/>
    <w:rsid w:val="00CC77F8"/>
    <w:rsid w:val="00CD0576"/>
    <w:rsid w:val="00CD0C7E"/>
    <w:rsid w:val="00CD1E53"/>
    <w:rsid w:val="00CD2B2B"/>
    <w:rsid w:val="00CD30F1"/>
    <w:rsid w:val="00CD33A2"/>
    <w:rsid w:val="00CD34A2"/>
    <w:rsid w:val="00CD3CFC"/>
    <w:rsid w:val="00CD3E08"/>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82D"/>
    <w:rsid w:val="00D45BDE"/>
    <w:rsid w:val="00D472D3"/>
    <w:rsid w:val="00D47A83"/>
    <w:rsid w:val="00D512C0"/>
    <w:rsid w:val="00D51554"/>
    <w:rsid w:val="00D51FD1"/>
    <w:rsid w:val="00D5377E"/>
    <w:rsid w:val="00D5416C"/>
    <w:rsid w:val="00D547BB"/>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6AB"/>
    <w:rsid w:val="00D73D9B"/>
    <w:rsid w:val="00D75255"/>
    <w:rsid w:val="00D76128"/>
    <w:rsid w:val="00D76DCB"/>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1517"/>
    <w:rsid w:val="00D92A03"/>
    <w:rsid w:val="00D92C03"/>
    <w:rsid w:val="00D92C74"/>
    <w:rsid w:val="00D931A2"/>
    <w:rsid w:val="00D93AED"/>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CC3"/>
    <w:rsid w:val="00DB7DAC"/>
    <w:rsid w:val="00DC17D1"/>
    <w:rsid w:val="00DC41A1"/>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3C9F"/>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355"/>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072A"/>
    <w:rsid w:val="00E22819"/>
    <w:rsid w:val="00E231FC"/>
    <w:rsid w:val="00E234EB"/>
    <w:rsid w:val="00E251A1"/>
    <w:rsid w:val="00E255CA"/>
    <w:rsid w:val="00E263C9"/>
    <w:rsid w:val="00E27DA5"/>
    <w:rsid w:val="00E3018E"/>
    <w:rsid w:val="00E32222"/>
    <w:rsid w:val="00E32D7B"/>
    <w:rsid w:val="00E335B7"/>
    <w:rsid w:val="00E34C55"/>
    <w:rsid w:val="00E35F96"/>
    <w:rsid w:val="00E36457"/>
    <w:rsid w:val="00E36538"/>
    <w:rsid w:val="00E37CA1"/>
    <w:rsid w:val="00E40718"/>
    <w:rsid w:val="00E41411"/>
    <w:rsid w:val="00E41E0B"/>
    <w:rsid w:val="00E426E1"/>
    <w:rsid w:val="00E42FFD"/>
    <w:rsid w:val="00E4406F"/>
    <w:rsid w:val="00E45D14"/>
    <w:rsid w:val="00E465A9"/>
    <w:rsid w:val="00E50D1D"/>
    <w:rsid w:val="00E51223"/>
    <w:rsid w:val="00E51F66"/>
    <w:rsid w:val="00E5322B"/>
    <w:rsid w:val="00E54BC6"/>
    <w:rsid w:val="00E5504E"/>
    <w:rsid w:val="00E556E0"/>
    <w:rsid w:val="00E56C32"/>
    <w:rsid w:val="00E5792B"/>
    <w:rsid w:val="00E6103D"/>
    <w:rsid w:val="00E6169A"/>
    <w:rsid w:val="00E61C27"/>
    <w:rsid w:val="00E62126"/>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7E9"/>
    <w:rsid w:val="00E85DD3"/>
    <w:rsid w:val="00E86A42"/>
    <w:rsid w:val="00E8749A"/>
    <w:rsid w:val="00E87A8A"/>
    <w:rsid w:val="00E90867"/>
    <w:rsid w:val="00E911DA"/>
    <w:rsid w:val="00E91614"/>
    <w:rsid w:val="00E9165C"/>
    <w:rsid w:val="00E91F65"/>
    <w:rsid w:val="00E92047"/>
    <w:rsid w:val="00E92471"/>
    <w:rsid w:val="00E944D9"/>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4901"/>
    <w:rsid w:val="00EB603F"/>
    <w:rsid w:val="00EB60E1"/>
    <w:rsid w:val="00EB6C4A"/>
    <w:rsid w:val="00EC06D0"/>
    <w:rsid w:val="00EC118E"/>
    <w:rsid w:val="00EC3381"/>
    <w:rsid w:val="00EC4110"/>
    <w:rsid w:val="00EC461B"/>
    <w:rsid w:val="00EC527E"/>
    <w:rsid w:val="00EC66D1"/>
    <w:rsid w:val="00EC6AF6"/>
    <w:rsid w:val="00EC6CB4"/>
    <w:rsid w:val="00EC7409"/>
    <w:rsid w:val="00ED0101"/>
    <w:rsid w:val="00ED0FBD"/>
    <w:rsid w:val="00ED1536"/>
    <w:rsid w:val="00ED3526"/>
    <w:rsid w:val="00ED4096"/>
    <w:rsid w:val="00ED6C5B"/>
    <w:rsid w:val="00ED7113"/>
    <w:rsid w:val="00ED7534"/>
    <w:rsid w:val="00ED7624"/>
    <w:rsid w:val="00ED7B14"/>
    <w:rsid w:val="00EE2F03"/>
    <w:rsid w:val="00EE3B9F"/>
    <w:rsid w:val="00EE4623"/>
    <w:rsid w:val="00EE4BDC"/>
    <w:rsid w:val="00EE6F1F"/>
    <w:rsid w:val="00EE7E6E"/>
    <w:rsid w:val="00EF072F"/>
    <w:rsid w:val="00EF294D"/>
    <w:rsid w:val="00EF2950"/>
    <w:rsid w:val="00EF3E18"/>
    <w:rsid w:val="00EF552F"/>
    <w:rsid w:val="00EF5D6D"/>
    <w:rsid w:val="00EF67A2"/>
    <w:rsid w:val="00F0022C"/>
    <w:rsid w:val="00F00DAF"/>
    <w:rsid w:val="00F02486"/>
    <w:rsid w:val="00F04C4E"/>
    <w:rsid w:val="00F0587E"/>
    <w:rsid w:val="00F05C01"/>
    <w:rsid w:val="00F05E3E"/>
    <w:rsid w:val="00F0636E"/>
    <w:rsid w:val="00F07B30"/>
    <w:rsid w:val="00F109FE"/>
    <w:rsid w:val="00F1162C"/>
    <w:rsid w:val="00F1181B"/>
    <w:rsid w:val="00F11D89"/>
    <w:rsid w:val="00F12824"/>
    <w:rsid w:val="00F13801"/>
    <w:rsid w:val="00F1498C"/>
    <w:rsid w:val="00F16D8A"/>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511E8"/>
    <w:rsid w:val="00F540BC"/>
    <w:rsid w:val="00F5622A"/>
    <w:rsid w:val="00F56BAB"/>
    <w:rsid w:val="00F6065F"/>
    <w:rsid w:val="00F60ED6"/>
    <w:rsid w:val="00F61787"/>
    <w:rsid w:val="00F61A20"/>
    <w:rsid w:val="00F629A1"/>
    <w:rsid w:val="00F62AC4"/>
    <w:rsid w:val="00F63077"/>
    <w:rsid w:val="00F6494B"/>
    <w:rsid w:val="00F64950"/>
    <w:rsid w:val="00F64B59"/>
    <w:rsid w:val="00F65D76"/>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4BE"/>
    <w:rsid w:val="00F90531"/>
    <w:rsid w:val="00F9152C"/>
    <w:rsid w:val="00F92011"/>
    <w:rsid w:val="00F95E85"/>
    <w:rsid w:val="00F97463"/>
    <w:rsid w:val="00F9751C"/>
    <w:rsid w:val="00F97D8B"/>
    <w:rsid w:val="00FA0D0B"/>
    <w:rsid w:val="00FA17F4"/>
    <w:rsid w:val="00FA1A73"/>
    <w:rsid w:val="00FA2BCB"/>
    <w:rsid w:val="00FA3F60"/>
    <w:rsid w:val="00FA4036"/>
    <w:rsid w:val="00FA4579"/>
    <w:rsid w:val="00FA50CF"/>
    <w:rsid w:val="00FA6633"/>
    <w:rsid w:val="00FB073E"/>
    <w:rsid w:val="00FB1045"/>
    <w:rsid w:val="00FB314C"/>
    <w:rsid w:val="00FB40A7"/>
    <w:rsid w:val="00FB5DC5"/>
    <w:rsid w:val="00FB72DA"/>
    <w:rsid w:val="00FB770A"/>
    <w:rsid w:val="00FC17AB"/>
    <w:rsid w:val="00FC1E27"/>
    <w:rsid w:val="00FC4762"/>
    <w:rsid w:val="00FC4827"/>
    <w:rsid w:val="00FC5303"/>
    <w:rsid w:val="00FC5EF5"/>
    <w:rsid w:val="00FC61D7"/>
    <w:rsid w:val="00FC7207"/>
    <w:rsid w:val="00FD0722"/>
    <w:rsid w:val="00FD08A2"/>
    <w:rsid w:val="00FD0DD2"/>
    <w:rsid w:val="00FD2B08"/>
    <w:rsid w:val="00FD3C9D"/>
    <w:rsid w:val="00FD3E72"/>
    <w:rsid w:val="00FD44BE"/>
    <w:rsid w:val="00FD4D4E"/>
    <w:rsid w:val="00FD4E02"/>
    <w:rsid w:val="00FD6082"/>
    <w:rsid w:val="00FD7416"/>
    <w:rsid w:val="00FE0E9F"/>
    <w:rsid w:val="00FE0F38"/>
    <w:rsid w:val="00FE27FA"/>
    <w:rsid w:val="00FE2993"/>
    <w:rsid w:val="00FE353B"/>
    <w:rsid w:val="00FE3D1C"/>
    <w:rsid w:val="00FE42BD"/>
    <w:rsid w:val="00FE4426"/>
    <w:rsid w:val="00FE471E"/>
    <w:rsid w:val="00FE5ECC"/>
    <w:rsid w:val="00FE722E"/>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3">
    <w:name w:val="Unresolved Mention3"/>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9FE5C31-8989-469A-AE50-FE8696E88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58</Pages>
  <Words>13679</Words>
  <Characters>77971</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Salazar, Reuben G.</cp:lastModifiedBy>
  <cp:revision>1908</cp:revision>
  <cp:lastPrinted>2025-07-30T01:05:00Z</cp:lastPrinted>
  <dcterms:created xsi:type="dcterms:W3CDTF">2023-06-13T03:13:00Z</dcterms:created>
  <dcterms:modified xsi:type="dcterms:W3CDTF">2025-07-30T03:39:00Z</dcterms:modified>
</cp:coreProperties>
</file>