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4D341A" w14:textId="78F0107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FB4375" w:rsidRDefault="00FB437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FB4375" w:rsidRDefault="00FB4375">
                      <w:pPr>
                        <w:jc w:val="left"/>
                        <w:textDirection w:val="btLr"/>
                      </w:pPr>
                    </w:p>
                  </w:txbxContent>
                </v:textbox>
                <w10:wrap type="square" anchorx="page" anchory="page"/>
              </v:rect>
            </w:pict>
          </mc:Fallback>
        </mc:AlternateContent>
      </w:r>
      <w:r w:rsidR="0043613A" w:rsidRPr="006073D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FB4375" w:rsidRDefault="00FB437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FB4375" w:rsidRDefault="00FB4375">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p w14:paraId="475A78BB" w14:textId="77777777" w:rsidR="00FD2651" w:rsidRPr="006073D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FB4375" w:rsidRDefault="00FB437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FB4375" w:rsidRDefault="00FB4375">
                      <w:pPr>
                        <w:jc w:val="left"/>
                        <w:textDirection w:val="btLr"/>
                      </w:pPr>
                    </w:p>
                  </w:txbxContent>
                </v:textbox>
                <w10:wrap anchorx="page" anchory="page"/>
              </v:rect>
            </w:pict>
          </mc:Fallback>
        </mc:AlternateContent>
      </w:r>
    </w:p>
    <w:p w14:paraId="74D678BE" w14:textId="77777777" w:rsidR="00FD2651" w:rsidRPr="006073D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6073D7" w:rsidRDefault="0043613A">
      <w:pPr>
        <w:widowControl w:val="0"/>
        <w:pBdr>
          <w:top w:val="nil"/>
          <w:left w:val="nil"/>
          <w:bottom w:val="nil"/>
          <w:right w:val="nil"/>
          <w:between w:val="nil"/>
        </w:pBdr>
        <w:spacing w:line="276" w:lineRule="auto"/>
        <w:jc w:val="center"/>
        <w:rPr>
          <w:b/>
          <w:smallCaps/>
          <w:color w:val="000000"/>
          <w:sz w:val="66"/>
          <w:szCs w:val="66"/>
        </w:rPr>
      </w:pPr>
      <w:r w:rsidRPr="006073D7">
        <w:rPr>
          <w:b/>
          <w:smallCaps/>
          <w:color w:val="000000"/>
          <w:sz w:val="62"/>
          <w:szCs w:val="62"/>
        </w:rPr>
        <w:t>Philippine Bidding Documents</w:t>
      </w:r>
    </w:p>
    <w:p w14:paraId="570534F9" w14:textId="77777777" w:rsidR="00FD2651" w:rsidRDefault="00FD2651">
      <w:pPr>
        <w:pBdr>
          <w:top w:val="nil"/>
          <w:left w:val="nil"/>
          <w:bottom w:val="nil"/>
          <w:right w:val="nil"/>
          <w:between w:val="nil"/>
        </w:pBdr>
        <w:jc w:val="center"/>
        <w:rPr>
          <w:rFonts w:ascii="Cambria" w:eastAsia="Cambria" w:hAnsi="Cambria" w:cs="Cambria"/>
          <w:color w:val="000000"/>
          <w:sz w:val="36"/>
          <w:szCs w:val="36"/>
        </w:rPr>
      </w:pPr>
    </w:p>
    <w:p w14:paraId="0418993E" w14:textId="77777777" w:rsidR="000D5569" w:rsidRPr="006073D7" w:rsidRDefault="000D5569">
      <w:pPr>
        <w:pBdr>
          <w:top w:val="nil"/>
          <w:left w:val="nil"/>
          <w:bottom w:val="nil"/>
          <w:right w:val="nil"/>
          <w:between w:val="nil"/>
        </w:pBdr>
        <w:jc w:val="center"/>
        <w:rPr>
          <w:b/>
          <w:color w:val="000000"/>
          <w:sz w:val="32"/>
          <w:szCs w:val="32"/>
        </w:rPr>
      </w:pPr>
    </w:p>
    <w:p w14:paraId="7DCE1B08" w14:textId="77777777" w:rsidR="00FD2651" w:rsidRPr="006073D7" w:rsidRDefault="00FD2651">
      <w:pPr>
        <w:pBdr>
          <w:top w:val="nil"/>
          <w:left w:val="nil"/>
          <w:bottom w:val="nil"/>
          <w:right w:val="nil"/>
          <w:between w:val="nil"/>
        </w:pBdr>
        <w:jc w:val="center"/>
        <w:rPr>
          <w:b/>
          <w:color w:val="000000"/>
          <w:sz w:val="32"/>
          <w:szCs w:val="32"/>
        </w:rPr>
      </w:pPr>
    </w:p>
    <w:p w14:paraId="66EFF54B" w14:textId="350E195F" w:rsidR="00FD2651" w:rsidRPr="006073D7" w:rsidRDefault="0043613A">
      <w:pPr>
        <w:pBdr>
          <w:top w:val="nil"/>
          <w:left w:val="nil"/>
          <w:bottom w:val="nil"/>
          <w:right w:val="nil"/>
          <w:between w:val="nil"/>
        </w:pBdr>
        <w:jc w:val="center"/>
        <w:rPr>
          <w:rFonts w:ascii="Cambria" w:eastAsia="Cambria" w:hAnsi="Cambria" w:cs="Cambria"/>
          <w:color w:val="000000"/>
          <w:sz w:val="26"/>
          <w:szCs w:val="26"/>
        </w:rPr>
      </w:pPr>
      <w:r w:rsidRPr="006073D7">
        <w:rPr>
          <w:color w:val="000000"/>
          <w:sz w:val="134"/>
          <w:szCs w:val="134"/>
        </w:rPr>
        <w:t xml:space="preserve">Procurement of GOODS </w:t>
      </w:r>
    </w:p>
    <w:p w14:paraId="1EA233F6" w14:textId="77777777" w:rsidR="00FD2651" w:rsidRPr="006073D7" w:rsidRDefault="00FD2651">
      <w:pPr>
        <w:jc w:val="center"/>
        <w:rPr>
          <w:sz w:val="48"/>
          <w:szCs w:val="48"/>
        </w:rPr>
      </w:pPr>
    </w:p>
    <w:p w14:paraId="4FB0258E" w14:textId="77777777" w:rsidR="00FD2651" w:rsidRPr="006073D7" w:rsidRDefault="0043613A">
      <w:pPr>
        <w:jc w:val="center"/>
        <w:rPr>
          <w:sz w:val="48"/>
          <w:szCs w:val="48"/>
        </w:rPr>
      </w:pPr>
      <w:r w:rsidRPr="006073D7">
        <w:rPr>
          <w:sz w:val="48"/>
          <w:szCs w:val="48"/>
        </w:rPr>
        <w:t>Government of the Republic of the Philippines</w:t>
      </w:r>
    </w:p>
    <w:p w14:paraId="339D937A" w14:textId="77777777" w:rsidR="00FD2651" w:rsidRPr="006073D7" w:rsidRDefault="00FD2651">
      <w:pPr>
        <w:jc w:val="center"/>
        <w:rPr>
          <w:b/>
          <w:sz w:val="32"/>
          <w:szCs w:val="32"/>
        </w:rPr>
      </w:pPr>
    </w:p>
    <w:p w14:paraId="3F2F6F76" w14:textId="77777777" w:rsidR="00FD2651" w:rsidRPr="006073D7" w:rsidRDefault="00FD2651">
      <w:pPr>
        <w:jc w:val="center"/>
        <w:rPr>
          <w:b/>
          <w:sz w:val="32"/>
          <w:szCs w:val="32"/>
        </w:rPr>
      </w:pPr>
    </w:p>
    <w:p w14:paraId="19D3C7EE" w14:textId="77777777" w:rsidR="00FD2651" w:rsidRPr="006073D7" w:rsidRDefault="00FD2651">
      <w:pPr>
        <w:jc w:val="center"/>
        <w:rPr>
          <w:b/>
          <w:sz w:val="32"/>
          <w:szCs w:val="32"/>
        </w:rPr>
      </w:pPr>
    </w:p>
    <w:p w14:paraId="6CA9A291" w14:textId="77777777" w:rsidR="00FD2651" w:rsidRPr="006073D7" w:rsidRDefault="00FD2651">
      <w:pPr>
        <w:jc w:val="center"/>
        <w:rPr>
          <w:b/>
          <w:sz w:val="32"/>
          <w:szCs w:val="32"/>
        </w:rPr>
      </w:pPr>
    </w:p>
    <w:p w14:paraId="42CE7BDA" w14:textId="77777777" w:rsidR="00FD2651" w:rsidRPr="006073D7" w:rsidRDefault="00FD2651">
      <w:pPr>
        <w:jc w:val="center"/>
        <w:rPr>
          <w:b/>
          <w:sz w:val="32"/>
          <w:szCs w:val="32"/>
        </w:rPr>
      </w:pPr>
    </w:p>
    <w:p w14:paraId="067238AF" w14:textId="77777777" w:rsidR="00FD2651" w:rsidRPr="006073D7" w:rsidRDefault="00FD2651">
      <w:pPr>
        <w:jc w:val="center"/>
        <w:rPr>
          <w:b/>
          <w:sz w:val="32"/>
          <w:szCs w:val="32"/>
        </w:rPr>
      </w:pPr>
    </w:p>
    <w:p w14:paraId="66F546EC" w14:textId="77777777" w:rsidR="00FD2651" w:rsidRPr="006073D7" w:rsidRDefault="00FD2651">
      <w:pPr>
        <w:jc w:val="center"/>
        <w:rPr>
          <w:b/>
          <w:sz w:val="32"/>
          <w:szCs w:val="32"/>
        </w:rPr>
      </w:pPr>
    </w:p>
    <w:p w14:paraId="6AAEB229" w14:textId="77777777" w:rsidR="00FD2651" w:rsidRPr="006073D7" w:rsidRDefault="00FD2651">
      <w:pPr>
        <w:jc w:val="center"/>
        <w:rPr>
          <w:b/>
          <w:sz w:val="32"/>
          <w:szCs w:val="32"/>
        </w:rPr>
      </w:pPr>
    </w:p>
    <w:p w14:paraId="4AF5B459" w14:textId="77777777" w:rsidR="00FD2651" w:rsidRPr="006073D7" w:rsidRDefault="00FD2651">
      <w:pPr>
        <w:jc w:val="cente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632EF189" w14:textId="3E094CD8" w:rsidR="00FD2651" w:rsidRPr="006073D7" w:rsidRDefault="0043613A">
      <w:pPr>
        <w:jc w:val="center"/>
        <w:rPr>
          <w:b/>
          <w:sz w:val="32"/>
          <w:szCs w:val="32"/>
        </w:rPr>
      </w:pPr>
      <w:r w:rsidRPr="006073D7">
        <w:rPr>
          <w:b/>
          <w:sz w:val="32"/>
          <w:szCs w:val="32"/>
        </w:rPr>
        <w:t>July 2020</w:t>
      </w:r>
    </w:p>
    <w:p w14:paraId="1AF4F6B4" w14:textId="77777777" w:rsidR="00FD2651" w:rsidRPr="006073D7" w:rsidRDefault="00FD2651">
      <w:pPr>
        <w:jc w:val="center"/>
        <w:rPr>
          <w:b/>
          <w:sz w:val="44"/>
          <w:szCs w:val="44"/>
        </w:rPr>
      </w:pPr>
    </w:p>
    <w:p w14:paraId="42A91A60" w14:textId="05D5D1C4" w:rsidR="00FD2651" w:rsidRPr="006073D7" w:rsidRDefault="000923E0">
      <w:pPr>
        <w:jc w:val="center"/>
        <w:rPr>
          <w:b/>
          <w:sz w:val="44"/>
          <w:szCs w:val="44"/>
        </w:rPr>
      </w:pPr>
      <w:r w:rsidRPr="006073D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FB4375" w:rsidRDefault="00FB4375">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77DC8392" w14:textId="77777777" w:rsidR="00FB4375" w:rsidRDefault="00FB4375">
                      <w:pPr>
                        <w:jc w:val="left"/>
                        <w:textDirection w:val="btLr"/>
                      </w:pPr>
                    </w:p>
                  </w:txbxContent>
                </v:textbox>
                <w10:wrap anchorx="page" anchory="page"/>
              </v:rect>
            </w:pict>
          </mc:Fallback>
        </mc:AlternateContent>
      </w:r>
    </w:p>
    <w:p w14:paraId="16259A8C" w14:textId="12D9DB9E" w:rsidR="00FD2651" w:rsidRPr="006073D7" w:rsidRDefault="0043613A">
      <w:pPr>
        <w:jc w:val="center"/>
        <w:rPr>
          <w:b/>
          <w:sz w:val="44"/>
          <w:szCs w:val="44"/>
        </w:rPr>
      </w:pPr>
      <w:r w:rsidRPr="006073D7">
        <w:rPr>
          <w:b/>
          <w:sz w:val="44"/>
          <w:szCs w:val="44"/>
        </w:rPr>
        <w:lastRenderedPageBreak/>
        <w:t xml:space="preserve"> Preface</w:t>
      </w:r>
    </w:p>
    <w:p w14:paraId="3BA6BBE9" w14:textId="77777777" w:rsidR="00FD2651" w:rsidRPr="006073D7" w:rsidRDefault="00FD2651">
      <w:pPr>
        <w:jc w:val="center"/>
        <w:rPr>
          <w:b/>
          <w:sz w:val="44"/>
          <w:szCs w:val="44"/>
        </w:rPr>
      </w:pPr>
    </w:p>
    <w:p w14:paraId="0683A553" w14:textId="2255DD48"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6073D7" w:rsidRDefault="00FD2651">
      <w:pPr>
        <w:ind w:firstLine="720"/>
      </w:pPr>
    </w:p>
    <w:p w14:paraId="1A46D7E7" w14:textId="77777777" w:rsidR="00FD2651" w:rsidRPr="006073D7" w:rsidRDefault="0043613A">
      <w:pPr>
        <w:ind w:firstLine="720"/>
      </w:pPr>
      <w:r w:rsidRPr="006073D7">
        <w:t>The Bidding Documents shall clearly and adequately define, among others: (</w:t>
      </w:r>
      <w:proofErr w:type="spellStart"/>
      <w:r w:rsidRPr="006073D7">
        <w:t>i</w:t>
      </w:r>
      <w:proofErr w:type="spellEnd"/>
      <w:r w:rsidRPr="006073D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6073D7" w:rsidRDefault="00FD2651">
      <w:pPr>
        <w:ind w:firstLine="720"/>
      </w:pPr>
    </w:p>
    <w:p w14:paraId="57D1BA31"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6073D7" w:rsidRDefault="00FD2651">
      <w:pPr>
        <w:ind w:firstLine="720"/>
      </w:pPr>
    </w:p>
    <w:p w14:paraId="019E722B"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6073D7" w:rsidRDefault="00FD2651">
      <w:pPr>
        <w:ind w:firstLine="720"/>
      </w:pPr>
    </w:p>
    <w:p w14:paraId="13D59DA0"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6073D7" w:rsidRDefault="00FD2651">
      <w:pPr>
        <w:ind w:left="1440"/>
      </w:pPr>
    </w:p>
    <w:p w14:paraId="5275B2BF"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08573896" w14:textId="77777777" w:rsidR="00FD2651" w:rsidRPr="006073D7" w:rsidRDefault="00FD2651">
      <w:pPr>
        <w:ind w:left="1440"/>
      </w:pPr>
    </w:p>
    <w:p w14:paraId="152274E3" w14:textId="220EBD1F" w:rsidR="00FD2651" w:rsidRPr="006073D7" w:rsidRDefault="0043613A">
      <w:pPr>
        <w:numPr>
          <w:ilvl w:val="0"/>
          <w:numId w:val="38"/>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6073D7" w:rsidRDefault="00FD2651">
      <w:pPr>
        <w:ind w:left="1440"/>
      </w:pPr>
    </w:p>
    <w:p w14:paraId="00298587" w14:textId="77777777" w:rsidR="00FD2651" w:rsidRPr="006073D7" w:rsidRDefault="0043613A">
      <w:pPr>
        <w:numPr>
          <w:ilvl w:val="0"/>
          <w:numId w:val="38"/>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6073D7" w:rsidRDefault="00FD2651"/>
    <w:p w14:paraId="592AA609" w14:textId="77777777" w:rsidR="00FD2651" w:rsidRPr="006073D7" w:rsidRDefault="0043613A">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6073D7" w:rsidRDefault="00FD2651"/>
    <w:p w14:paraId="6690616A" w14:textId="77777777" w:rsidR="00FD2651" w:rsidRPr="006073D7" w:rsidRDefault="0043613A" w:rsidP="00097958">
      <w:pPr>
        <w:numPr>
          <w:ilvl w:val="0"/>
          <w:numId w:val="38"/>
        </w:numPr>
        <w:sectPr w:rsidR="00FD2651" w:rsidRPr="006073D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4BF61B4A"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Content>
        <w:p w14:paraId="412E578D" w14:textId="32999CB5"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1C3ECE">
              <w:rPr>
                <w:b/>
                <w:bCs/>
                <w:noProof/>
                <w:webHidden/>
                <w:sz w:val="28"/>
                <w:szCs w:val="28"/>
              </w:rPr>
              <w:t>4</w:t>
            </w:r>
            <w:r w:rsidR="00FA08A0" w:rsidRPr="00F841B0">
              <w:rPr>
                <w:b/>
                <w:bCs/>
                <w:noProof/>
                <w:webHidden/>
                <w:sz w:val="28"/>
                <w:szCs w:val="28"/>
              </w:rPr>
              <w:fldChar w:fldCharType="end"/>
            </w:r>
          </w:hyperlink>
        </w:p>
        <w:p w14:paraId="29E18548" w14:textId="22B4296A" w:rsidR="00FA08A0" w:rsidRPr="00F841B0" w:rsidRDefault="00FA08A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_Toc46916345 \h </w:instrText>
            </w:r>
            <w:r w:rsidRPr="00F841B0">
              <w:rPr>
                <w:b/>
                <w:bCs/>
                <w:noProof/>
                <w:webHidden/>
                <w:sz w:val="28"/>
                <w:szCs w:val="28"/>
              </w:rPr>
            </w:r>
            <w:r w:rsidRPr="00F841B0">
              <w:rPr>
                <w:b/>
                <w:bCs/>
                <w:noProof/>
                <w:webHidden/>
                <w:sz w:val="28"/>
                <w:szCs w:val="28"/>
              </w:rPr>
              <w:fldChar w:fldCharType="separate"/>
            </w:r>
            <w:r w:rsidR="001C3ECE">
              <w:rPr>
                <w:b/>
                <w:bCs/>
                <w:noProof/>
                <w:webHidden/>
                <w:sz w:val="28"/>
                <w:szCs w:val="28"/>
              </w:rPr>
              <w:t>7</w:t>
            </w:r>
            <w:r w:rsidRPr="00F841B0">
              <w:rPr>
                <w:b/>
                <w:bCs/>
                <w:noProof/>
                <w:webHidden/>
                <w:sz w:val="28"/>
                <w:szCs w:val="28"/>
              </w:rPr>
              <w:fldChar w:fldCharType="end"/>
            </w:r>
          </w:hyperlink>
        </w:p>
        <w:p w14:paraId="4BC2D274" w14:textId="0C631C1A" w:rsidR="00FA08A0" w:rsidRPr="00F841B0" w:rsidRDefault="00FA08A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_Toc46916346 \h </w:instrText>
            </w:r>
            <w:r w:rsidRPr="00F841B0">
              <w:rPr>
                <w:b/>
                <w:bCs/>
                <w:noProof/>
                <w:webHidden/>
                <w:sz w:val="28"/>
                <w:szCs w:val="28"/>
              </w:rPr>
            </w:r>
            <w:r w:rsidRPr="00F841B0">
              <w:rPr>
                <w:b/>
                <w:bCs/>
                <w:noProof/>
                <w:webHidden/>
                <w:sz w:val="28"/>
                <w:szCs w:val="28"/>
              </w:rPr>
              <w:fldChar w:fldCharType="separate"/>
            </w:r>
            <w:r w:rsidR="001C3ECE">
              <w:rPr>
                <w:b/>
                <w:bCs/>
                <w:noProof/>
                <w:webHidden/>
                <w:sz w:val="28"/>
                <w:szCs w:val="28"/>
              </w:rPr>
              <w:t>11</w:t>
            </w:r>
            <w:r w:rsidRPr="00F841B0">
              <w:rPr>
                <w:b/>
                <w:bCs/>
                <w:noProof/>
                <w:webHidden/>
                <w:sz w:val="28"/>
                <w:szCs w:val="28"/>
              </w:rPr>
              <w:fldChar w:fldCharType="end"/>
            </w:r>
          </w:hyperlink>
        </w:p>
        <w:p w14:paraId="0C1087EE" w14:textId="2ED473F6" w:rsidR="00FA08A0" w:rsidRDefault="00FA08A0" w:rsidP="00F841B0">
          <w:pPr>
            <w:pStyle w:val="TOC2"/>
            <w:rPr>
              <w:rFonts w:asciiTheme="minorHAnsi" w:eastAsiaTheme="minorEastAsia" w:hAnsiTheme="minorHAnsi" w:cstheme="minorBidi"/>
              <w:noProof/>
              <w:sz w:val="22"/>
              <w:szCs w:val="22"/>
              <w:lang w:val="en-PH"/>
            </w:rPr>
          </w:pPr>
          <w:hyperlink w:anchor="_Toc46916347"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Bid</w:t>
            </w:r>
            <w:r w:rsidR="0066675E">
              <w:rPr>
                <w:rStyle w:val="Hyperlink"/>
                <w:noProof/>
              </w:rPr>
              <w:t xml:space="preserve"> ……………………………………………………………………….</w:t>
            </w:r>
            <w:r>
              <w:rPr>
                <w:noProof/>
                <w:webHidden/>
              </w:rPr>
              <w:tab/>
            </w:r>
            <w:r>
              <w:rPr>
                <w:noProof/>
                <w:webHidden/>
              </w:rPr>
              <w:fldChar w:fldCharType="begin"/>
            </w:r>
            <w:r>
              <w:rPr>
                <w:noProof/>
                <w:webHidden/>
              </w:rPr>
              <w:instrText xml:space="preserve"> PAGEREF _Toc46916347 \h </w:instrText>
            </w:r>
            <w:r>
              <w:rPr>
                <w:noProof/>
                <w:webHidden/>
              </w:rPr>
            </w:r>
            <w:r>
              <w:rPr>
                <w:noProof/>
                <w:webHidden/>
              </w:rPr>
              <w:fldChar w:fldCharType="separate"/>
            </w:r>
            <w:r w:rsidR="001C3ECE">
              <w:rPr>
                <w:noProof/>
                <w:webHidden/>
              </w:rPr>
              <w:t>12</w:t>
            </w:r>
            <w:r>
              <w:rPr>
                <w:noProof/>
                <w:webHidden/>
              </w:rPr>
              <w:fldChar w:fldCharType="end"/>
            </w:r>
          </w:hyperlink>
        </w:p>
        <w:p w14:paraId="713B7C7E" w14:textId="46825A41" w:rsidR="00FA08A0" w:rsidRDefault="00FA08A0" w:rsidP="00F841B0">
          <w:pPr>
            <w:pStyle w:val="TOC2"/>
            <w:rPr>
              <w:rFonts w:asciiTheme="minorHAnsi" w:eastAsiaTheme="minorEastAsia" w:hAnsiTheme="minorHAnsi" w:cstheme="minorBidi"/>
              <w:noProof/>
              <w:sz w:val="22"/>
              <w:szCs w:val="22"/>
              <w:lang w:val="en-PH"/>
            </w:rPr>
          </w:pPr>
          <w:hyperlink w:anchor="_Toc46916348"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Funding Information</w:t>
            </w:r>
            <w:r w:rsidR="0066675E">
              <w:rPr>
                <w:rStyle w:val="Hyperlink"/>
                <w:noProof/>
              </w:rPr>
              <w:t>……………………………………………………………….</w:t>
            </w:r>
            <w:r>
              <w:rPr>
                <w:noProof/>
                <w:webHidden/>
              </w:rPr>
              <w:tab/>
            </w:r>
            <w:r>
              <w:rPr>
                <w:noProof/>
                <w:webHidden/>
              </w:rPr>
              <w:fldChar w:fldCharType="begin"/>
            </w:r>
            <w:r>
              <w:rPr>
                <w:noProof/>
                <w:webHidden/>
              </w:rPr>
              <w:instrText xml:space="preserve"> PAGEREF _Toc46916348 \h </w:instrText>
            </w:r>
            <w:r>
              <w:rPr>
                <w:noProof/>
                <w:webHidden/>
              </w:rPr>
            </w:r>
            <w:r>
              <w:rPr>
                <w:noProof/>
                <w:webHidden/>
              </w:rPr>
              <w:fldChar w:fldCharType="separate"/>
            </w:r>
            <w:r w:rsidR="001C3ECE">
              <w:rPr>
                <w:noProof/>
                <w:webHidden/>
              </w:rPr>
              <w:t>12</w:t>
            </w:r>
            <w:r>
              <w:rPr>
                <w:noProof/>
                <w:webHidden/>
              </w:rPr>
              <w:fldChar w:fldCharType="end"/>
            </w:r>
          </w:hyperlink>
        </w:p>
        <w:p w14:paraId="02CD16DA" w14:textId="0DBB1F78" w:rsidR="00FA08A0" w:rsidRDefault="00FA08A0" w:rsidP="00F841B0">
          <w:pPr>
            <w:pStyle w:val="TOC2"/>
            <w:rPr>
              <w:rFonts w:asciiTheme="minorHAnsi" w:eastAsiaTheme="minorEastAsia" w:hAnsiTheme="minorHAnsi" w:cstheme="minorBidi"/>
              <w:noProof/>
              <w:sz w:val="22"/>
              <w:szCs w:val="22"/>
              <w:lang w:val="en-PH"/>
            </w:rPr>
          </w:pPr>
          <w:hyperlink w:anchor="_Toc46916349"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Bidding Requirements</w:t>
            </w:r>
            <w:r w:rsidR="0066675E">
              <w:rPr>
                <w:rStyle w:val="Hyperlink"/>
                <w:noProof/>
              </w:rPr>
              <w:t xml:space="preserve"> …………………………………………………………….</w:t>
            </w:r>
            <w:r>
              <w:rPr>
                <w:noProof/>
                <w:webHidden/>
              </w:rPr>
              <w:tab/>
            </w:r>
            <w:r>
              <w:rPr>
                <w:noProof/>
                <w:webHidden/>
              </w:rPr>
              <w:fldChar w:fldCharType="begin"/>
            </w:r>
            <w:r>
              <w:rPr>
                <w:noProof/>
                <w:webHidden/>
              </w:rPr>
              <w:instrText xml:space="preserve"> PAGEREF _Toc46916349 \h </w:instrText>
            </w:r>
            <w:r>
              <w:rPr>
                <w:noProof/>
                <w:webHidden/>
              </w:rPr>
            </w:r>
            <w:r>
              <w:rPr>
                <w:noProof/>
                <w:webHidden/>
              </w:rPr>
              <w:fldChar w:fldCharType="separate"/>
            </w:r>
            <w:r w:rsidR="001C3ECE">
              <w:rPr>
                <w:noProof/>
                <w:webHidden/>
              </w:rPr>
              <w:t>12</w:t>
            </w:r>
            <w:r>
              <w:rPr>
                <w:noProof/>
                <w:webHidden/>
              </w:rPr>
              <w:fldChar w:fldCharType="end"/>
            </w:r>
          </w:hyperlink>
        </w:p>
        <w:p w14:paraId="10F26D15" w14:textId="119BB29C" w:rsidR="00FA08A0" w:rsidRDefault="00FA08A0" w:rsidP="00F841B0">
          <w:pPr>
            <w:pStyle w:val="TOC2"/>
            <w:rPr>
              <w:rFonts w:asciiTheme="minorHAnsi" w:eastAsiaTheme="minorEastAsia" w:hAnsiTheme="minorHAnsi" w:cstheme="minorBidi"/>
              <w:noProof/>
              <w:sz w:val="22"/>
              <w:szCs w:val="22"/>
              <w:lang w:val="en-PH"/>
            </w:rPr>
          </w:pPr>
          <w:hyperlink w:anchor="_Toc46916351"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Corrupt, Fraudulent, Collusive, and Coercive Practices</w:t>
            </w:r>
            <w:r w:rsidR="00F243EF">
              <w:rPr>
                <w:rStyle w:val="Hyperlink"/>
                <w:noProof/>
              </w:rPr>
              <w:t>…………………………..</w:t>
            </w:r>
            <w:r>
              <w:rPr>
                <w:noProof/>
                <w:webHidden/>
              </w:rPr>
              <w:tab/>
            </w:r>
            <w:r>
              <w:rPr>
                <w:noProof/>
                <w:webHidden/>
              </w:rPr>
              <w:fldChar w:fldCharType="begin"/>
            </w:r>
            <w:r>
              <w:rPr>
                <w:noProof/>
                <w:webHidden/>
              </w:rPr>
              <w:instrText xml:space="preserve"> PAGEREF _Toc46916351 \h </w:instrText>
            </w:r>
            <w:r>
              <w:rPr>
                <w:noProof/>
                <w:webHidden/>
              </w:rPr>
            </w:r>
            <w:r>
              <w:rPr>
                <w:noProof/>
                <w:webHidden/>
              </w:rPr>
              <w:fldChar w:fldCharType="separate"/>
            </w:r>
            <w:r w:rsidR="001C3ECE">
              <w:rPr>
                <w:noProof/>
                <w:webHidden/>
              </w:rPr>
              <w:t>12</w:t>
            </w:r>
            <w:r>
              <w:rPr>
                <w:noProof/>
                <w:webHidden/>
              </w:rPr>
              <w:fldChar w:fldCharType="end"/>
            </w:r>
          </w:hyperlink>
        </w:p>
        <w:p w14:paraId="3F4F87D6" w14:textId="697D5F0E" w:rsidR="00FA08A0" w:rsidRDefault="00FA08A0" w:rsidP="00F841B0">
          <w:pPr>
            <w:pStyle w:val="TOC2"/>
            <w:rPr>
              <w:rFonts w:asciiTheme="minorHAnsi" w:eastAsiaTheme="minorEastAsia" w:hAnsiTheme="minorHAnsi" w:cstheme="minorBidi"/>
              <w:noProof/>
              <w:sz w:val="22"/>
              <w:szCs w:val="22"/>
              <w:lang w:val="en-PH"/>
            </w:rPr>
          </w:pPr>
          <w:hyperlink w:anchor="_Toc46916352"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Eligible Bidders</w:t>
            </w:r>
            <w:r w:rsidR="0066675E">
              <w:rPr>
                <w:rStyle w:val="Hyperlink"/>
                <w:noProof/>
              </w:rPr>
              <w:t>……………………………………………………………………</w:t>
            </w:r>
            <w:r>
              <w:rPr>
                <w:noProof/>
                <w:webHidden/>
              </w:rPr>
              <w:tab/>
            </w:r>
            <w:r>
              <w:rPr>
                <w:noProof/>
                <w:webHidden/>
              </w:rPr>
              <w:fldChar w:fldCharType="begin"/>
            </w:r>
            <w:r>
              <w:rPr>
                <w:noProof/>
                <w:webHidden/>
              </w:rPr>
              <w:instrText xml:space="preserve"> PAGEREF _Toc46916352 \h </w:instrText>
            </w:r>
            <w:r>
              <w:rPr>
                <w:noProof/>
                <w:webHidden/>
              </w:rPr>
            </w:r>
            <w:r>
              <w:rPr>
                <w:noProof/>
                <w:webHidden/>
              </w:rPr>
              <w:fldChar w:fldCharType="separate"/>
            </w:r>
            <w:r w:rsidR="001C3ECE">
              <w:rPr>
                <w:noProof/>
                <w:webHidden/>
              </w:rPr>
              <w:t>12</w:t>
            </w:r>
            <w:r>
              <w:rPr>
                <w:noProof/>
                <w:webHidden/>
              </w:rPr>
              <w:fldChar w:fldCharType="end"/>
            </w:r>
          </w:hyperlink>
        </w:p>
        <w:p w14:paraId="691AF8FA" w14:textId="6F7264D9" w:rsidR="00FA08A0" w:rsidRDefault="00FA08A0" w:rsidP="00F841B0">
          <w:pPr>
            <w:pStyle w:val="TOC2"/>
            <w:rPr>
              <w:rFonts w:asciiTheme="minorHAnsi" w:eastAsiaTheme="minorEastAsia" w:hAnsiTheme="minorHAnsi" w:cstheme="minorBidi"/>
              <w:noProof/>
              <w:sz w:val="22"/>
              <w:szCs w:val="22"/>
              <w:lang w:val="en-PH"/>
            </w:rPr>
          </w:pPr>
          <w:hyperlink w:anchor="_Toc46916353"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Origin of Goods</w:t>
            </w:r>
            <w:r w:rsidR="0066675E">
              <w:rPr>
                <w:rStyle w:val="Hyperlink"/>
                <w:noProof/>
              </w:rPr>
              <w:t xml:space="preserve"> …………………………………………………………………..</w:t>
            </w:r>
            <w:r>
              <w:rPr>
                <w:noProof/>
                <w:webHidden/>
              </w:rPr>
              <w:tab/>
            </w:r>
            <w:r>
              <w:rPr>
                <w:noProof/>
                <w:webHidden/>
              </w:rPr>
              <w:fldChar w:fldCharType="begin"/>
            </w:r>
            <w:r>
              <w:rPr>
                <w:noProof/>
                <w:webHidden/>
              </w:rPr>
              <w:instrText xml:space="preserve"> PAGEREF _Toc46916353 \h </w:instrText>
            </w:r>
            <w:r>
              <w:rPr>
                <w:noProof/>
                <w:webHidden/>
              </w:rPr>
            </w:r>
            <w:r>
              <w:rPr>
                <w:noProof/>
                <w:webHidden/>
              </w:rPr>
              <w:fldChar w:fldCharType="separate"/>
            </w:r>
            <w:r w:rsidR="001C3ECE">
              <w:rPr>
                <w:noProof/>
                <w:webHidden/>
              </w:rPr>
              <w:t>14</w:t>
            </w:r>
            <w:r>
              <w:rPr>
                <w:noProof/>
                <w:webHidden/>
              </w:rPr>
              <w:fldChar w:fldCharType="end"/>
            </w:r>
          </w:hyperlink>
        </w:p>
        <w:p w14:paraId="4ACE7FA9" w14:textId="4A3C9F92" w:rsidR="00FA08A0" w:rsidRDefault="00FA08A0" w:rsidP="00F841B0">
          <w:pPr>
            <w:pStyle w:val="TOC2"/>
            <w:rPr>
              <w:rFonts w:asciiTheme="minorHAnsi" w:eastAsiaTheme="minorEastAsia" w:hAnsiTheme="minorHAnsi" w:cstheme="minorBidi"/>
              <w:noProof/>
              <w:sz w:val="22"/>
              <w:szCs w:val="22"/>
              <w:lang w:val="en-PH"/>
            </w:rPr>
          </w:pPr>
          <w:hyperlink w:anchor="_Toc46916354" w:history="1">
            <w:r w:rsidRPr="00BB61FB">
              <w:rPr>
                <w:rStyle w:val="Hyperlink"/>
                <w:noProof/>
              </w:rPr>
              <w:t>7.</w:t>
            </w:r>
            <w:r>
              <w:rPr>
                <w:rFonts w:asciiTheme="minorHAnsi" w:eastAsiaTheme="minorEastAsia" w:hAnsiTheme="minorHAnsi" w:cstheme="minorBidi"/>
                <w:noProof/>
                <w:sz w:val="22"/>
                <w:szCs w:val="22"/>
                <w:lang w:val="en-PH"/>
              </w:rPr>
              <w:tab/>
            </w:r>
            <w:r w:rsidRPr="00BB61FB">
              <w:rPr>
                <w:rStyle w:val="Hyperlink"/>
                <w:noProof/>
              </w:rPr>
              <w:t>Subcontracts</w:t>
            </w:r>
            <w:r w:rsidR="0066675E">
              <w:rPr>
                <w:rStyle w:val="Hyperlink"/>
                <w:noProof/>
              </w:rPr>
              <w:t xml:space="preserve"> ………………………………………………………………………</w:t>
            </w:r>
            <w:r>
              <w:rPr>
                <w:noProof/>
                <w:webHidden/>
              </w:rPr>
              <w:tab/>
            </w:r>
            <w:r>
              <w:rPr>
                <w:noProof/>
                <w:webHidden/>
              </w:rPr>
              <w:fldChar w:fldCharType="begin"/>
            </w:r>
            <w:r>
              <w:rPr>
                <w:noProof/>
                <w:webHidden/>
              </w:rPr>
              <w:instrText xml:space="preserve"> PAGEREF _Toc46916354 \h </w:instrText>
            </w:r>
            <w:r>
              <w:rPr>
                <w:noProof/>
                <w:webHidden/>
              </w:rPr>
            </w:r>
            <w:r>
              <w:rPr>
                <w:noProof/>
                <w:webHidden/>
              </w:rPr>
              <w:fldChar w:fldCharType="separate"/>
            </w:r>
            <w:r w:rsidR="001C3ECE">
              <w:rPr>
                <w:noProof/>
                <w:webHidden/>
              </w:rPr>
              <w:t>14</w:t>
            </w:r>
            <w:r>
              <w:rPr>
                <w:noProof/>
                <w:webHidden/>
              </w:rPr>
              <w:fldChar w:fldCharType="end"/>
            </w:r>
          </w:hyperlink>
        </w:p>
        <w:p w14:paraId="6F04655C" w14:textId="4C947931" w:rsidR="00FA08A0" w:rsidRDefault="00FA08A0" w:rsidP="00F841B0">
          <w:pPr>
            <w:pStyle w:val="TOC2"/>
            <w:rPr>
              <w:rFonts w:asciiTheme="minorHAnsi" w:eastAsiaTheme="minorEastAsia" w:hAnsiTheme="minorHAnsi" w:cstheme="minorBidi"/>
              <w:noProof/>
              <w:sz w:val="22"/>
              <w:szCs w:val="22"/>
              <w:lang w:val="en-PH"/>
            </w:rPr>
          </w:pPr>
          <w:hyperlink w:anchor="_Toc46916355" w:history="1">
            <w:r w:rsidRPr="00BB61FB">
              <w:rPr>
                <w:rStyle w:val="Hyperlink"/>
                <w:noProof/>
              </w:rPr>
              <w:t>8.</w:t>
            </w:r>
            <w:r>
              <w:rPr>
                <w:rFonts w:asciiTheme="minorHAnsi" w:eastAsiaTheme="minorEastAsia" w:hAnsiTheme="minorHAnsi" w:cstheme="minorBidi"/>
                <w:noProof/>
                <w:sz w:val="22"/>
                <w:szCs w:val="22"/>
                <w:lang w:val="en-PH"/>
              </w:rPr>
              <w:tab/>
            </w:r>
            <w:r w:rsidRPr="00BB61FB">
              <w:rPr>
                <w:rStyle w:val="Hyperlink"/>
                <w:noProof/>
              </w:rPr>
              <w:t>Pre-Bid Conference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_Toc46916355 \h </w:instrText>
            </w:r>
            <w:r>
              <w:rPr>
                <w:noProof/>
                <w:webHidden/>
              </w:rPr>
            </w:r>
            <w:r>
              <w:rPr>
                <w:noProof/>
                <w:webHidden/>
              </w:rPr>
              <w:fldChar w:fldCharType="separate"/>
            </w:r>
            <w:r w:rsidR="001C3ECE">
              <w:rPr>
                <w:noProof/>
                <w:webHidden/>
              </w:rPr>
              <w:t>14</w:t>
            </w:r>
            <w:r>
              <w:rPr>
                <w:noProof/>
                <w:webHidden/>
              </w:rPr>
              <w:fldChar w:fldCharType="end"/>
            </w:r>
          </w:hyperlink>
        </w:p>
        <w:p w14:paraId="16B17B00" w14:textId="75E59088" w:rsidR="00FA08A0" w:rsidRDefault="00FA08A0" w:rsidP="00F841B0">
          <w:pPr>
            <w:pStyle w:val="TOC2"/>
            <w:rPr>
              <w:rFonts w:asciiTheme="minorHAnsi" w:eastAsiaTheme="minorEastAsia" w:hAnsiTheme="minorHAnsi" w:cstheme="minorBidi"/>
              <w:noProof/>
              <w:sz w:val="22"/>
              <w:szCs w:val="22"/>
              <w:lang w:val="en-PH"/>
            </w:rPr>
          </w:pPr>
          <w:hyperlink w:anchor="_Toc46916356" w:history="1">
            <w:r w:rsidRPr="00BB61FB">
              <w:rPr>
                <w:rStyle w:val="Hyperlink"/>
                <w:noProof/>
              </w:rPr>
              <w:t>9.</w:t>
            </w:r>
            <w:r>
              <w:rPr>
                <w:rFonts w:asciiTheme="minorHAnsi" w:eastAsiaTheme="minorEastAsia" w:hAnsiTheme="minorHAnsi" w:cstheme="minorBidi"/>
                <w:noProof/>
                <w:sz w:val="22"/>
                <w:szCs w:val="22"/>
                <w:lang w:val="en-PH"/>
              </w:rPr>
              <w:tab/>
            </w:r>
            <w:r w:rsidRPr="00BB61FB">
              <w:rPr>
                <w:rStyle w:val="Hyperlink"/>
                <w:noProof/>
              </w:rPr>
              <w:t>Clarification and Amendment of Bidding Documents</w:t>
            </w:r>
            <w:r w:rsidR="0066675E">
              <w:rPr>
                <w:rStyle w:val="Hyperlink"/>
                <w:noProof/>
              </w:rPr>
              <w:t xml:space="preserve"> ……………………………</w:t>
            </w:r>
            <w:r>
              <w:rPr>
                <w:noProof/>
                <w:webHidden/>
              </w:rPr>
              <w:tab/>
            </w:r>
            <w:r>
              <w:rPr>
                <w:noProof/>
                <w:webHidden/>
              </w:rPr>
              <w:fldChar w:fldCharType="begin"/>
            </w:r>
            <w:r>
              <w:rPr>
                <w:noProof/>
                <w:webHidden/>
              </w:rPr>
              <w:instrText xml:space="preserve"> PAGEREF _Toc46916356 \h </w:instrText>
            </w:r>
            <w:r>
              <w:rPr>
                <w:noProof/>
                <w:webHidden/>
              </w:rPr>
            </w:r>
            <w:r>
              <w:rPr>
                <w:noProof/>
                <w:webHidden/>
              </w:rPr>
              <w:fldChar w:fldCharType="separate"/>
            </w:r>
            <w:r w:rsidR="001C3ECE">
              <w:rPr>
                <w:noProof/>
                <w:webHidden/>
              </w:rPr>
              <w:t>14</w:t>
            </w:r>
            <w:r>
              <w:rPr>
                <w:noProof/>
                <w:webHidden/>
              </w:rPr>
              <w:fldChar w:fldCharType="end"/>
            </w:r>
          </w:hyperlink>
        </w:p>
        <w:p w14:paraId="31C87D27" w14:textId="65B19101" w:rsidR="00FA08A0" w:rsidRDefault="00FA08A0" w:rsidP="00F841B0">
          <w:pPr>
            <w:pStyle w:val="TOC2"/>
            <w:rPr>
              <w:rFonts w:asciiTheme="minorHAnsi" w:eastAsiaTheme="minorEastAsia" w:hAnsiTheme="minorHAnsi" w:cstheme="minorBidi"/>
              <w:noProof/>
              <w:sz w:val="22"/>
              <w:szCs w:val="22"/>
              <w:lang w:val="en-PH"/>
            </w:rPr>
          </w:pPr>
          <w:hyperlink w:anchor="_Toc46916357" w:history="1">
            <w:r w:rsidRPr="00BB61FB">
              <w:rPr>
                <w:rStyle w:val="Hyperlink"/>
                <w:noProof/>
              </w:rPr>
              <w:t>10.</w:t>
            </w:r>
            <w:r>
              <w:rPr>
                <w:rFonts w:asciiTheme="minorHAnsi" w:eastAsiaTheme="minorEastAsia" w:hAnsiTheme="minorHAnsi" w:cstheme="minorBidi"/>
                <w:noProof/>
                <w:sz w:val="22"/>
                <w:szCs w:val="22"/>
                <w:lang w:val="en-PH"/>
              </w:rPr>
              <w:tab/>
            </w:r>
            <w:r w:rsidRPr="00BB61FB">
              <w:rPr>
                <w:rStyle w:val="Hyperlink"/>
                <w:noProof/>
              </w:rPr>
              <w:t>Documents comprising the Bid: Eligibility and Technical Components</w:t>
            </w:r>
            <w:r w:rsidR="0066675E">
              <w:rPr>
                <w:rStyle w:val="Hyperlink"/>
                <w:noProof/>
              </w:rPr>
              <w:t xml:space="preserve"> ………….</w:t>
            </w:r>
            <w:r>
              <w:rPr>
                <w:noProof/>
                <w:webHidden/>
              </w:rPr>
              <w:tab/>
            </w:r>
            <w:r>
              <w:rPr>
                <w:noProof/>
                <w:webHidden/>
              </w:rPr>
              <w:fldChar w:fldCharType="begin"/>
            </w:r>
            <w:r>
              <w:rPr>
                <w:noProof/>
                <w:webHidden/>
              </w:rPr>
              <w:instrText xml:space="preserve"> PAGEREF _Toc46916357 \h </w:instrText>
            </w:r>
            <w:r>
              <w:rPr>
                <w:noProof/>
                <w:webHidden/>
              </w:rPr>
            </w:r>
            <w:r>
              <w:rPr>
                <w:noProof/>
                <w:webHidden/>
              </w:rPr>
              <w:fldChar w:fldCharType="separate"/>
            </w:r>
            <w:r w:rsidR="001C3ECE">
              <w:rPr>
                <w:noProof/>
                <w:webHidden/>
              </w:rPr>
              <w:t>14</w:t>
            </w:r>
            <w:r>
              <w:rPr>
                <w:noProof/>
                <w:webHidden/>
              </w:rPr>
              <w:fldChar w:fldCharType="end"/>
            </w:r>
          </w:hyperlink>
        </w:p>
        <w:p w14:paraId="737605F3" w14:textId="00C078F8" w:rsidR="00FA08A0" w:rsidRDefault="00FA08A0" w:rsidP="00F841B0">
          <w:pPr>
            <w:pStyle w:val="TOC2"/>
            <w:rPr>
              <w:rFonts w:asciiTheme="minorHAnsi" w:eastAsiaTheme="minorEastAsia" w:hAnsiTheme="minorHAnsi" w:cstheme="minorBidi"/>
              <w:noProof/>
              <w:sz w:val="22"/>
              <w:szCs w:val="22"/>
              <w:lang w:val="en-PH"/>
            </w:rPr>
          </w:pPr>
          <w:hyperlink w:anchor="_Toc46916358" w:history="1">
            <w:r w:rsidRPr="00BB61FB">
              <w:rPr>
                <w:rStyle w:val="Hyperlink"/>
                <w:noProof/>
              </w:rPr>
              <w:t>11.</w:t>
            </w:r>
            <w:r>
              <w:rPr>
                <w:rFonts w:asciiTheme="minorHAnsi" w:eastAsiaTheme="minorEastAsia" w:hAnsiTheme="minorHAnsi" w:cstheme="minorBidi"/>
                <w:noProof/>
                <w:sz w:val="22"/>
                <w:szCs w:val="22"/>
                <w:lang w:val="en-PH"/>
              </w:rPr>
              <w:tab/>
            </w:r>
            <w:r w:rsidRPr="00BB61FB">
              <w:rPr>
                <w:rStyle w:val="Hyperlink"/>
                <w:noProof/>
              </w:rPr>
              <w:t>Documents comprising the Bid: Financial Component</w:t>
            </w:r>
            <w:r w:rsidR="0066675E">
              <w:rPr>
                <w:rStyle w:val="Hyperlink"/>
                <w:noProof/>
              </w:rPr>
              <w:t xml:space="preserve"> …………………………...</w:t>
            </w:r>
            <w:r>
              <w:rPr>
                <w:noProof/>
                <w:webHidden/>
              </w:rPr>
              <w:tab/>
            </w:r>
            <w:r>
              <w:rPr>
                <w:noProof/>
                <w:webHidden/>
              </w:rPr>
              <w:fldChar w:fldCharType="begin"/>
            </w:r>
            <w:r>
              <w:rPr>
                <w:noProof/>
                <w:webHidden/>
              </w:rPr>
              <w:instrText xml:space="preserve"> PAGEREF _Toc46916358 \h </w:instrText>
            </w:r>
            <w:r>
              <w:rPr>
                <w:noProof/>
                <w:webHidden/>
              </w:rPr>
            </w:r>
            <w:r>
              <w:rPr>
                <w:noProof/>
                <w:webHidden/>
              </w:rPr>
              <w:fldChar w:fldCharType="separate"/>
            </w:r>
            <w:r w:rsidR="001C3ECE">
              <w:rPr>
                <w:noProof/>
                <w:webHidden/>
              </w:rPr>
              <w:t>15</w:t>
            </w:r>
            <w:r>
              <w:rPr>
                <w:noProof/>
                <w:webHidden/>
              </w:rPr>
              <w:fldChar w:fldCharType="end"/>
            </w:r>
          </w:hyperlink>
        </w:p>
        <w:p w14:paraId="11CF31BE" w14:textId="1A233AF5" w:rsidR="00FA08A0" w:rsidRDefault="00FA08A0" w:rsidP="00F841B0">
          <w:pPr>
            <w:pStyle w:val="TOC2"/>
            <w:rPr>
              <w:rFonts w:asciiTheme="minorHAnsi" w:eastAsiaTheme="minorEastAsia" w:hAnsiTheme="minorHAnsi" w:cstheme="minorBidi"/>
              <w:noProof/>
              <w:sz w:val="22"/>
              <w:szCs w:val="22"/>
              <w:lang w:val="en-PH"/>
            </w:rPr>
          </w:pPr>
          <w:hyperlink w:anchor="_Toc46916359" w:history="1">
            <w:r w:rsidRPr="00BB61FB">
              <w:rPr>
                <w:rStyle w:val="Hyperlink"/>
                <w:noProof/>
              </w:rPr>
              <w:t>12.</w:t>
            </w:r>
            <w:r>
              <w:rPr>
                <w:rFonts w:asciiTheme="minorHAnsi" w:eastAsiaTheme="minorEastAsia" w:hAnsiTheme="minorHAnsi" w:cstheme="minorBidi"/>
                <w:noProof/>
                <w:sz w:val="22"/>
                <w:szCs w:val="22"/>
                <w:lang w:val="en-PH"/>
              </w:rPr>
              <w:tab/>
            </w:r>
            <w:r w:rsidRPr="00BB61FB">
              <w:rPr>
                <w:rStyle w:val="Hyperlink"/>
                <w:noProof/>
              </w:rPr>
              <w:t>Bid Prices</w:t>
            </w:r>
            <w:r w:rsidR="0066675E">
              <w:rPr>
                <w:rStyle w:val="Hyperlink"/>
                <w:noProof/>
              </w:rPr>
              <w:t xml:space="preserve"> ………………………………………………………………………….</w:t>
            </w:r>
            <w:r>
              <w:rPr>
                <w:noProof/>
                <w:webHidden/>
              </w:rPr>
              <w:tab/>
            </w:r>
            <w:r>
              <w:rPr>
                <w:noProof/>
                <w:webHidden/>
              </w:rPr>
              <w:fldChar w:fldCharType="begin"/>
            </w:r>
            <w:r>
              <w:rPr>
                <w:noProof/>
                <w:webHidden/>
              </w:rPr>
              <w:instrText xml:space="preserve"> PAGEREF _Toc46916359 \h </w:instrText>
            </w:r>
            <w:r>
              <w:rPr>
                <w:noProof/>
                <w:webHidden/>
              </w:rPr>
            </w:r>
            <w:r>
              <w:rPr>
                <w:noProof/>
                <w:webHidden/>
              </w:rPr>
              <w:fldChar w:fldCharType="separate"/>
            </w:r>
            <w:r w:rsidR="001C3ECE">
              <w:rPr>
                <w:noProof/>
                <w:webHidden/>
              </w:rPr>
              <w:t>15</w:t>
            </w:r>
            <w:r>
              <w:rPr>
                <w:noProof/>
                <w:webHidden/>
              </w:rPr>
              <w:fldChar w:fldCharType="end"/>
            </w:r>
          </w:hyperlink>
        </w:p>
        <w:p w14:paraId="54B4003E" w14:textId="2109B82F" w:rsidR="00FA08A0" w:rsidRDefault="00FA08A0" w:rsidP="00F841B0">
          <w:pPr>
            <w:pStyle w:val="TOC2"/>
            <w:rPr>
              <w:rFonts w:asciiTheme="minorHAnsi" w:eastAsiaTheme="minorEastAsia" w:hAnsiTheme="minorHAnsi" w:cstheme="minorBidi"/>
              <w:noProof/>
              <w:sz w:val="22"/>
              <w:szCs w:val="22"/>
              <w:lang w:val="en-PH"/>
            </w:rPr>
          </w:pPr>
          <w:hyperlink w:anchor="_Toc46916360" w:history="1">
            <w:r w:rsidRPr="00BB61FB">
              <w:rPr>
                <w:rStyle w:val="Hyperlink"/>
                <w:noProof/>
              </w:rPr>
              <w:t>13.</w:t>
            </w:r>
            <w:r>
              <w:rPr>
                <w:rFonts w:asciiTheme="minorHAnsi" w:eastAsiaTheme="minorEastAsia" w:hAnsiTheme="minorHAnsi" w:cstheme="minorBidi"/>
                <w:noProof/>
                <w:sz w:val="22"/>
                <w:szCs w:val="22"/>
                <w:lang w:val="en-PH"/>
              </w:rPr>
              <w:tab/>
            </w:r>
            <w:r w:rsidRPr="00BB61FB">
              <w:rPr>
                <w:rStyle w:val="Hyperlink"/>
                <w:noProof/>
              </w:rPr>
              <w:t>Bid and Payment Currencies</w:t>
            </w:r>
            <w:r w:rsidR="0066675E">
              <w:rPr>
                <w:rStyle w:val="Hyperlink"/>
                <w:noProof/>
              </w:rPr>
              <w:t xml:space="preserve"> ………………………………………………………</w:t>
            </w:r>
            <w:r>
              <w:rPr>
                <w:noProof/>
                <w:webHidden/>
              </w:rPr>
              <w:tab/>
            </w:r>
            <w:r>
              <w:rPr>
                <w:noProof/>
                <w:webHidden/>
              </w:rPr>
              <w:fldChar w:fldCharType="begin"/>
            </w:r>
            <w:r>
              <w:rPr>
                <w:noProof/>
                <w:webHidden/>
              </w:rPr>
              <w:instrText xml:space="preserve"> PAGEREF _Toc46916360 \h </w:instrText>
            </w:r>
            <w:r>
              <w:rPr>
                <w:noProof/>
                <w:webHidden/>
              </w:rPr>
            </w:r>
            <w:r>
              <w:rPr>
                <w:noProof/>
                <w:webHidden/>
              </w:rPr>
              <w:fldChar w:fldCharType="separate"/>
            </w:r>
            <w:r w:rsidR="001C3ECE">
              <w:rPr>
                <w:noProof/>
                <w:webHidden/>
              </w:rPr>
              <w:t>16</w:t>
            </w:r>
            <w:r>
              <w:rPr>
                <w:noProof/>
                <w:webHidden/>
              </w:rPr>
              <w:fldChar w:fldCharType="end"/>
            </w:r>
          </w:hyperlink>
        </w:p>
        <w:p w14:paraId="187A2989" w14:textId="464EA1A2" w:rsidR="00FA08A0" w:rsidRDefault="00FA08A0" w:rsidP="00F841B0">
          <w:pPr>
            <w:pStyle w:val="TOC2"/>
            <w:rPr>
              <w:rFonts w:asciiTheme="minorHAnsi" w:eastAsiaTheme="minorEastAsia" w:hAnsiTheme="minorHAnsi" w:cstheme="minorBidi"/>
              <w:noProof/>
              <w:sz w:val="22"/>
              <w:szCs w:val="22"/>
              <w:lang w:val="en-PH"/>
            </w:rPr>
          </w:pPr>
          <w:hyperlink w:anchor="_Toc46916361" w:history="1">
            <w:r w:rsidRPr="00BB61FB">
              <w:rPr>
                <w:rStyle w:val="Hyperlink"/>
                <w:noProof/>
              </w:rPr>
              <w:t>14.</w:t>
            </w:r>
            <w:r>
              <w:rPr>
                <w:rFonts w:asciiTheme="minorHAnsi" w:eastAsiaTheme="minorEastAsia" w:hAnsiTheme="minorHAnsi" w:cstheme="minorBidi"/>
                <w:noProof/>
                <w:sz w:val="22"/>
                <w:szCs w:val="22"/>
                <w:lang w:val="en-PH"/>
              </w:rPr>
              <w:tab/>
            </w:r>
            <w:r w:rsidRPr="00BB61FB">
              <w:rPr>
                <w:rStyle w:val="Hyperlink"/>
                <w:noProof/>
              </w:rPr>
              <w:t>Bid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_Toc46916361 \h </w:instrText>
            </w:r>
            <w:r>
              <w:rPr>
                <w:noProof/>
                <w:webHidden/>
              </w:rPr>
            </w:r>
            <w:r>
              <w:rPr>
                <w:noProof/>
                <w:webHidden/>
              </w:rPr>
              <w:fldChar w:fldCharType="separate"/>
            </w:r>
            <w:r w:rsidR="001C3ECE">
              <w:rPr>
                <w:noProof/>
                <w:webHidden/>
              </w:rPr>
              <w:t>16</w:t>
            </w:r>
            <w:r>
              <w:rPr>
                <w:noProof/>
                <w:webHidden/>
              </w:rPr>
              <w:fldChar w:fldCharType="end"/>
            </w:r>
          </w:hyperlink>
        </w:p>
        <w:p w14:paraId="21982C89" w14:textId="5BC94C47" w:rsidR="00FA08A0" w:rsidRDefault="00FA08A0" w:rsidP="00F841B0">
          <w:pPr>
            <w:pStyle w:val="TOC2"/>
            <w:rPr>
              <w:rFonts w:asciiTheme="minorHAnsi" w:eastAsiaTheme="minorEastAsia" w:hAnsiTheme="minorHAnsi" w:cstheme="minorBidi"/>
              <w:noProof/>
              <w:sz w:val="22"/>
              <w:szCs w:val="22"/>
              <w:lang w:val="en-PH"/>
            </w:rPr>
          </w:pPr>
          <w:hyperlink w:anchor="_Toc46916362" w:history="1">
            <w:r w:rsidRPr="00BB61FB">
              <w:rPr>
                <w:rStyle w:val="Hyperlink"/>
                <w:noProof/>
              </w:rPr>
              <w:t>15.</w:t>
            </w:r>
            <w:r>
              <w:rPr>
                <w:rFonts w:asciiTheme="minorHAnsi" w:eastAsiaTheme="minorEastAsia" w:hAnsiTheme="minorHAnsi" w:cstheme="minorBidi"/>
                <w:noProof/>
                <w:sz w:val="22"/>
                <w:szCs w:val="22"/>
                <w:lang w:val="en-PH"/>
              </w:rPr>
              <w:tab/>
            </w:r>
            <w:r w:rsidRPr="00BB61FB">
              <w:rPr>
                <w:rStyle w:val="Hyperlink"/>
                <w:noProof/>
              </w:rPr>
              <w:t>Sealing and Marking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_Toc46916362 \h </w:instrText>
            </w:r>
            <w:r>
              <w:rPr>
                <w:noProof/>
                <w:webHidden/>
              </w:rPr>
            </w:r>
            <w:r>
              <w:rPr>
                <w:noProof/>
                <w:webHidden/>
              </w:rPr>
              <w:fldChar w:fldCharType="separate"/>
            </w:r>
            <w:r w:rsidR="001C3ECE">
              <w:rPr>
                <w:noProof/>
                <w:webHidden/>
              </w:rPr>
              <w:t>16</w:t>
            </w:r>
            <w:r>
              <w:rPr>
                <w:noProof/>
                <w:webHidden/>
              </w:rPr>
              <w:fldChar w:fldCharType="end"/>
            </w:r>
          </w:hyperlink>
        </w:p>
        <w:p w14:paraId="65F14D59" w14:textId="55FEB880" w:rsidR="00FA08A0" w:rsidRDefault="00FA08A0" w:rsidP="00F841B0">
          <w:pPr>
            <w:pStyle w:val="TOC2"/>
            <w:rPr>
              <w:rFonts w:asciiTheme="minorHAnsi" w:eastAsiaTheme="minorEastAsia" w:hAnsiTheme="minorHAnsi" w:cstheme="minorBidi"/>
              <w:noProof/>
              <w:sz w:val="22"/>
              <w:szCs w:val="22"/>
              <w:lang w:val="en-PH"/>
            </w:rPr>
          </w:pPr>
          <w:hyperlink w:anchor="_Toc46916363" w:history="1">
            <w:r w:rsidRPr="00BB61FB">
              <w:rPr>
                <w:rStyle w:val="Hyperlink"/>
                <w:noProof/>
              </w:rPr>
              <w:t>16.</w:t>
            </w:r>
            <w:r>
              <w:rPr>
                <w:rFonts w:asciiTheme="minorHAnsi" w:eastAsiaTheme="minorEastAsia" w:hAnsiTheme="minorHAnsi" w:cstheme="minorBidi"/>
                <w:noProof/>
                <w:sz w:val="22"/>
                <w:szCs w:val="22"/>
                <w:lang w:val="en-PH"/>
              </w:rPr>
              <w:tab/>
            </w:r>
            <w:r w:rsidRPr="00BB61FB">
              <w:rPr>
                <w:rStyle w:val="Hyperlink"/>
                <w:noProof/>
              </w:rPr>
              <w:t>Deadline for Submission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_Toc46916363 \h </w:instrText>
            </w:r>
            <w:r>
              <w:rPr>
                <w:noProof/>
                <w:webHidden/>
              </w:rPr>
            </w:r>
            <w:r>
              <w:rPr>
                <w:noProof/>
                <w:webHidden/>
              </w:rPr>
              <w:fldChar w:fldCharType="separate"/>
            </w:r>
            <w:r w:rsidR="001C3ECE">
              <w:rPr>
                <w:noProof/>
                <w:webHidden/>
              </w:rPr>
              <w:t>17</w:t>
            </w:r>
            <w:r>
              <w:rPr>
                <w:noProof/>
                <w:webHidden/>
              </w:rPr>
              <w:fldChar w:fldCharType="end"/>
            </w:r>
          </w:hyperlink>
        </w:p>
        <w:p w14:paraId="75313768" w14:textId="1172BEE7" w:rsidR="00FA08A0" w:rsidRDefault="00FA08A0" w:rsidP="00F841B0">
          <w:pPr>
            <w:pStyle w:val="TOC2"/>
            <w:rPr>
              <w:rFonts w:asciiTheme="minorHAnsi" w:eastAsiaTheme="minorEastAsia" w:hAnsiTheme="minorHAnsi" w:cstheme="minorBidi"/>
              <w:noProof/>
              <w:sz w:val="22"/>
              <w:szCs w:val="22"/>
              <w:lang w:val="en-PH"/>
            </w:rPr>
          </w:pPr>
          <w:hyperlink w:anchor="_Toc46916364" w:history="1">
            <w:r w:rsidRPr="00BB61FB">
              <w:rPr>
                <w:rStyle w:val="Hyperlink"/>
                <w:noProof/>
              </w:rPr>
              <w:t>17.</w:t>
            </w:r>
            <w:r>
              <w:rPr>
                <w:rFonts w:asciiTheme="minorHAnsi" w:eastAsiaTheme="minorEastAsia" w:hAnsiTheme="minorHAnsi" w:cstheme="minorBidi"/>
                <w:noProof/>
                <w:sz w:val="22"/>
                <w:szCs w:val="22"/>
                <w:lang w:val="en-PH"/>
              </w:rPr>
              <w:tab/>
            </w:r>
            <w:r w:rsidRPr="00BB61FB">
              <w:rPr>
                <w:rStyle w:val="Hyperlink"/>
                <w:noProof/>
              </w:rPr>
              <w:t>Opening and Preliminary Examination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_Toc46916364 \h </w:instrText>
            </w:r>
            <w:r>
              <w:rPr>
                <w:noProof/>
                <w:webHidden/>
              </w:rPr>
            </w:r>
            <w:r>
              <w:rPr>
                <w:noProof/>
                <w:webHidden/>
              </w:rPr>
              <w:fldChar w:fldCharType="separate"/>
            </w:r>
            <w:r w:rsidR="001C3ECE">
              <w:rPr>
                <w:noProof/>
                <w:webHidden/>
              </w:rPr>
              <w:t>17</w:t>
            </w:r>
            <w:r>
              <w:rPr>
                <w:noProof/>
                <w:webHidden/>
              </w:rPr>
              <w:fldChar w:fldCharType="end"/>
            </w:r>
          </w:hyperlink>
        </w:p>
        <w:p w14:paraId="7C277615" w14:textId="2CA9CFA0" w:rsidR="00FA08A0" w:rsidRDefault="00FA08A0" w:rsidP="00F841B0">
          <w:pPr>
            <w:pStyle w:val="TOC2"/>
            <w:rPr>
              <w:rFonts w:asciiTheme="minorHAnsi" w:eastAsiaTheme="minorEastAsia" w:hAnsiTheme="minorHAnsi" w:cstheme="minorBidi"/>
              <w:noProof/>
              <w:sz w:val="22"/>
              <w:szCs w:val="22"/>
              <w:lang w:val="en-PH"/>
            </w:rPr>
          </w:pPr>
          <w:hyperlink w:anchor="_Toc46916365" w:history="1">
            <w:r w:rsidRPr="00BB61FB">
              <w:rPr>
                <w:rStyle w:val="Hyperlink"/>
                <w:noProof/>
              </w:rPr>
              <w:t>18.</w:t>
            </w:r>
            <w:r>
              <w:rPr>
                <w:rFonts w:asciiTheme="minorHAnsi" w:eastAsiaTheme="minorEastAsia" w:hAnsiTheme="minorHAnsi" w:cstheme="minorBidi"/>
                <w:noProof/>
                <w:sz w:val="22"/>
                <w:szCs w:val="22"/>
                <w:lang w:val="en-PH"/>
              </w:rPr>
              <w:tab/>
            </w:r>
            <w:r w:rsidRPr="00BB61FB">
              <w:rPr>
                <w:rStyle w:val="Hyperlink"/>
                <w:noProof/>
              </w:rPr>
              <w:t>Domestic Preference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_Toc46916365 \h </w:instrText>
            </w:r>
            <w:r>
              <w:rPr>
                <w:noProof/>
                <w:webHidden/>
              </w:rPr>
            </w:r>
            <w:r>
              <w:rPr>
                <w:noProof/>
                <w:webHidden/>
              </w:rPr>
              <w:fldChar w:fldCharType="separate"/>
            </w:r>
            <w:r w:rsidR="001C3ECE">
              <w:rPr>
                <w:noProof/>
                <w:webHidden/>
              </w:rPr>
              <w:t>17</w:t>
            </w:r>
            <w:r>
              <w:rPr>
                <w:noProof/>
                <w:webHidden/>
              </w:rPr>
              <w:fldChar w:fldCharType="end"/>
            </w:r>
          </w:hyperlink>
        </w:p>
        <w:p w14:paraId="10E9F3A6" w14:textId="4A76382B" w:rsidR="00FA08A0" w:rsidRDefault="00FA08A0" w:rsidP="00F841B0">
          <w:pPr>
            <w:pStyle w:val="TOC2"/>
            <w:rPr>
              <w:rFonts w:asciiTheme="minorHAnsi" w:eastAsiaTheme="minorEastAsia" w:hAnsiTheme="minorHAnsi" w:cstheme="minorBidi"/>
              <w:noProof/>
              <w:sz w:val="22"/>
              <w:szCs w:val="22"/>
              <w:lang w:val="en-PH"/>
            </w:rPr>
          </w:pPr>
          <w:hyperlink w:anchor="_Toc46916366" w:history="1">
            <w:r w:rsidRPr="00BB61FB">
              <w:rPr>
                <w:rStyle w:val="Hyperlink"/>
                <w:noProof/>
              </w:rPr>
              <w:t>19.</w:t>
            </w:r>
            <w:r>
              <w:rPr>
                <w:rFonts w:asciiTheme="minorHAnsi" w:eastAsiaTheme="minorEastAsia" w:hAnsiTheme="minorHAnsi" w:cstheme="minorBidi"/>
                <w:noProof/>
                <w:sz w:val="22"/>
                <w:szCs w:val="22"/>
                <w:lang w:val="en-PH"/>
              </w:rPr>
              <w:tab/>
            </w:r>
            <w:r w:rsidRPr="00BB61FB">
              <w:rPr>
                <w:rStyle w:val="Hyperlink"/>
                <w:noProof/>
              </w:rPr>
              <w:t>Detailed Evaluation and Comparison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_Toc46916366 \h </w:instrText>
            </w:r>
            <w:r>
              <w:rPr>
                <w:noProof/>
                <w:webHidden/>
              </w:rPr>
            </w:r>
            <w:r>
              <w:rPr>
                <w:noProof/>
                <w:webHidden/>
              </w:rPr>
              <w:fldChar w:fldCharType="separate"/>
            </w:r>
            <w:r w:rsidR="001C3ECE">
              <w:rPr>
                <w:noProof/>
                <w:webHidden/>
              </w:rPr>
              <w:t>17</w:t>
            </w:r>
            <w:r>
              <w:rPr>
                <w:noProof/>
                <w:webHidden/>
              </w:rPr>
              <w:fldChar w:fldCharType="end"/>
            </w:r>
          </w:hyperlink>
        </w:p>
        <w:p w14:paraId="7A34F00F" w14:textId="535E83B2" w:rsidR="00FA08A0" w:rsidRDefault="00FA08A0" w:rsidP="00F841B0">
          <w:pPr>
            <w:pStyle w:val="TOC2"/>
            <w:rPr>
              <w:rFonts w:asciiTheme="minorHAnsi" w:eastAsiaTheme="minorEastAsia" w:hAnsiTheme="minorHAnsi" w:cstheme="minorBidi"/>
              <w:noProof/>
              <w:sz w:val="22"/>
              <w:szCs w:val="22"/>
              <w:lang w:val="en-PH"/>
            </w:rPr>
          </w:pPr>
          <w:hyperlink w:anchor="_Toc46916367" w:history="1">
            <w:r w:rsidRPr="00BB61FB">
              <w:rPr>
                <w:rStyle w:val="Hyperlink"/>
                <w:noProof/>
              </w:rPr>
              <w:t>20.</w:t>
            </w:r>
            <w:r>
              <w:rPr>
                <w:rFonts w:asciiTheme="minorHAnsi" w:eastAsiaTheme="minorEastAsia" w:hAnsiTheme="minorHAnsi" w:cstheme="minorBidi"/>
                <w:noProof/>
                <w:sz w:val="22"/>
                <w:szCs w:val="22"/>
                <w:lang w:val="en-PH"/>
              </w:rPr>
              <w:tab/>
            </w:r>
            <w:r w:rsidRPr="00BB61FB">
              <w:rPr>
                <w:rStyle w:val="Hyperlink"/>
                <w:noProof/>
              </w:rPr>
              <w:t>Post-Qualification</w:t>
            </w:r>
            <w:r w:rsidR="0066675E">
              <w:rPr>
                <w:rStyle w:val="Hyperlink"/>
                <w:noProof/>
              </w:rPr>
              <w:t xml:space="preserve"> …………………………………………………………………</w:t>
            </w:r>
            <w:r>
              <w:rPr>
                <w:noProof/>
                <w:webHidden/>
              </w:rPr>
              <w:tab/>
            </w:r>
            <w:r>
              <w:rPr>
                <w:noProof/>
                <w:webHidden/>
              </w:rPr>
              <w:fldChar w:fldCharType="begin"/>
            </w:r>
            <w:r>
              <w:rPr>
                <w:noProof/>
                <w:webHidden/>
              </w:rPr>
              <w:instrText xml:space="preserve"> PAGEREF _Toc46916367 \h </w:instrText>
            </w:r>
            <w:r>
              <w:rPr>
                <w:noProof/>
                <w:webHidden/>
              </w:rPr>
            </w:r>
            <w:r>
              <w:rPr>
                <w:noProof/>
                <w:webHidden/>
              </w:rPr>
              <w:fldChar w:fldCharType="separate"/>
            </w:r>
            <w:r w:rsidR="001C3ECE">
              <w:rPr>
                <w:noProof/>
                <w:webHidden/>
              </w:rPr>
              <w:t>18</w:t>
            </w:r>
            <w:r>
              <w:rPr>
                <w:noProof/>
                <w:webHidden/>
              </w:rPr>
              <w:fldChar w:fldCharType="end"/>
            </w:r>
          </w:hyperlink>
        </w:p>
        <w:p w14:paraId="5BEA5799" w14:textId="4FCA29D8" w:rsidR="00FA08A0" w:rsidRDefault="00FA08A0" w:rsidP="00F841B0">
          <w:pPr>
            <w:pStyle w:val="TOC2"/>
            <w:rPr>
              <w:rFonts w:asciiTheme="minorHAnsi" w:eastAsiaTheme="minorEastAsia" w:hAnsiTheme="minorHAnsi" w:cstheme="minorBidi"/>
              <w:noProof/>
              <w:sz w:val="22"/>
              <w:szCs w:val="22"/>
              <w:lang w:val="en-PH"/>
            </w:rPr>
          </w:pPr>
          <w:hyperlink w:anchor="_Toc46916368" w:history="1">
            <w:r w:rsidRPr="00BB61FB">
              <w:rPr>
                <w:rStyle w:val="Hyperlink"/>
                <w:noProof/>
              </w:rPr>
              <w:t>21.</w:t>
            </w:r>
            <w:r>
              <w:rPr>
                <w:rFonts w:asciiTheme="minorHAnsi" w:eastAsiaTheme="minorEastAsia" w:hAnsiTheme="minorHAnsi" w:cstheme="minorBidi"/>
                <w:noProof/>
                <w:sz w:val="22"/>
                <w:szCs w:val="22"/>
                <w:lang w:val="en-PH"/>
              </w:rPr>
              <w:tab/>
            </w:r>
            <w:r w:rsidRPr="00BB61FB">
              <w:rPr>
                <w:rStyle w:val="Hyperlink"/>
                <w:noProof/>
              </w:rPr>
              <w:t>Signing of the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_Toc46916368 \h </w:instrText>
            </w:r>
            <w:r>
              <w:rPr>
                <w:noProof/>
                <w:webHidden/>
              </w:rPr>
            </w:r>
            <w:r>
              <w:rPr>
                <w:noProof/>
                <w:webHidden/>
              </w:rPr>
              <w:fldChar w:fldCharType="separate"/>
            </w:r>
            <w:r w:rsidR="001C3ECE">
              <w:rPr>
                <w:noProof/>
                <w:webHidden/>
              </w:rPr>
              <w:t>18</w:t>
            </w:r>
            <w:r>
              <w:rPr>
                <w:noProof/>
                <w:webHidden/>
              </w:rPr>
              <w:fldChar w:fldCharType="end"/>
            </w:r>
          </w:hyperlink>
        </w:p>
        <w:p w14:paraId="482F7501" w14:textId="2F5C1FC9"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_Toc46916369 \h </w:instrText>
            </w:r>
            <w:r w:rsidRPr="00F841B0">
              <w:rPr>
                <w:b/>
                <w:bCs/>
                <w:noProof/>
                <w:webHidden/>
                <w:sz w:val="28"/>
                <w:szCs w:val="28"/>
              </w:rPr>
            </w:r>
            <w:r w:rsidRPr="00F841B0">
              <w:rPr>
                <w:b/>
                <w:bCs/>
                <w:noProof/>
                <w:webHidden/>
                <w:sz w:val="28"/>
                <w:szCs w:val="28"/>
              </w:rPr>
              <w:fldChar w:fldCharType="separate"/>
            </w:r>
            <w:r w:rsidR="001C3ECE">
              <w:rPr>
                <w:b/>
                <w:bCs/>
                <w:noProof/>
                <w:webHidden/>
                <w:sz w:val="28"/>
                <w:szCs w:val="28"/>
              </w:rPr>
              <w:t>19</w:t>
            </w:r>
            <w:r w:rsidRPr="00F841B0">
              <w:rPr>
                <w:b/>
                <w:bCs/>
                <w:noProof/>
                <w:webHidden/>
                <w:sz w:val="28"/>
                <w:szCs w:val="28"/>
              </w:rPr>
              <w:fldChar w:fldCharType="end"/>
            </w:r>
          </w:hyperlink>
        </w:p>
        <w:p w14:paraId="5FA87AD5" w14:textId="2A3F21B9"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Pr="00F841B0">
              <w:rPr>
                <w:b/>
                <w:bCs/>
                <w:noProof/>
                <w:webHidden/>
                <w:sz w:val="28"/>
                <w:szCs w:val="28"/>
              </w:rPr>
              <w:fldChar w:fldCharType="begin"/>
            </w:r>
            <w:r w:rsidRPr="00F841B0">
              <w:rPr>
                <w:b/>
                <w:bCs/>
                <w:noProof/>
                <w:webHidden/>
                <w:sz w:val="28"/>
                <w:szCs w:val="28"/>
              </w:rPr>
              <w:instrText xml:space="preserve"> PAGEREF _Toc46916370 \h </w:instrText>
            </w:r>
            <w:r w:rsidRPr="00F841B0">
              <w:rPr>
                <w:b/>
                <w:bCs/>
                <w:noProof/>
                <w:webHidden/>
                <w:sz w:val="28"/>
                <w:szCs w:val="28"/>
              </w:rPr>
            </w:r>
            <w:r w:rsidRPr="00F841B0">
              <w:rPr>
                <w:b/>
                <w:bCs/>
                <w:noProof/>
                <w:webHidden/>
                <w:sz w:val="28"/>
                <w:szCs w:val="28"/>
              </w:rPr>
              <w:fldChar w:fldCharType="separate"/>
            </w:r>
            <w:r w:rsidR="001C3ECE">
              <w:rPr>
                <w:b/>
                <w:bCs/>
                <w:noProof/>
                <w:webHidden/>
                <w:sz w:val="28"/>
                <w:szCs w:val="28"/>
              </w:rPr>
              <w:t>21</w:t>
            </w:r>
            <w:r w:rsidRPr="00F841B0">
              <w:rPr>
                <w:b/>
                <w:bCs/>
                <w:noProof/>
                <w:webHidden/>
                <w:sz w:val="28"/>
                <w:szCs w:val="28"/>
              </w:rPr>
              <w:fldChar w:fldCharType="end"/>
            </w:r>
          </w:hyperlink>
        </w:p>
        <w:p w14:paraId="5D7D248E" w14:textId="5FA6A66A" w:rsidR="00FA08A0" w:rsidRDefault="00FA08A0" w:rsidP="00F841B0">
          <w:pPr>
            <w:pStyle w:val="TOC2"/>
            <w:rPr>
              <w:rFonts w:asciiTheme="minorHAnsi" w:eastAsiaTheme="minorEastAsia" w:hAnsiTheme="minorHAnsi" w:cstheme="minorBidi"/>
              <w:noProof/>
              <w:sz w:val="22"/>
              <w:szCs w:val="22"/>
              <w:lang w:val="en-PH"/>
            </w:rPr>
          </w:pPr>
          <w:hyperlink w:anchor="_Toc46916371"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_Toc46916371 \h </w:instrText>
            </w:r>
            <w:r>
              <w:rPr>
                <w:noProof/>
                <w:webHidden/>
              </w:rPr>
            </w:r>
            <w:r>
              <w:rPr>
                <w:noProof/>
                <w:webHidden/>
              </w:rPr>
              <w:fldChar w:fldCharType="separate"/>
            </w:r>
            <w:r w:rsidR="001C3ECE">
              <w:rPr>
                <w:noProof/>
                <w:webHidden/>
              </w:rPr>
              <w:t>22</w:t>
            </w:r>
            <w:r>
              <w:rPr>
                <w:noProof/>
                <w:webHidden/>
              </w:rPr>
              <w:fldChar w:fldCharType="end"/>
            </w:r>
          </w:hyperlink>
        </w:p>
        <w:p w14:paraId="24F039FF" w14:textId="3995D36E" w:rsidR="00FA08A0" w:rsidRDefault="00FA08A0" w:rsidP="00F841B0">
          <w:pPr>
            <w:pStyle w:val="TOC2"/>
            <w:rPr>
              <w:rFonts w:asciiTheme="minorHAnsi" w:eastAsiaTheme="minorEastAsia" w:hAnsiTheme="minorHAnsi" w:cstheme="minorBidi"/>
              <w:noProof/>
              <w:sz w:val="22"/>
              <w:szCs w:val="22"/>
              <w:lang w:val="en-PH"/>
            </w:rPr>
          </w:pPr>
          <w:hyperlink w:anchor="_Toc46916372"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Advance Payment and Terms of Payment</w:t>
            </w:r>
            <w:r w:rsidR="0066675E">
              <w:rPr>
                <w:rStyle w:val="Hyperlink"/>
                <w:noProof/>
              </w:rPr>
              <w:t xml:space="preserve"> ………………………………………..</w:t>
            </w:r>
            <w:r>
              <w:rPr>
                <w:noProof/>
                <w:webHidden/>
              </w:rPr>
              <w:tab/>
            </w:r>
            <w:r>
              <w:rPr>
                <w:noProof/>
                <w:webHidden/>
              </w:rPr>
              <w:fldChar w:fldCharType="begin"/>
            </w:r>
            <w:r>
              <w:rPr>
                <w:noProof/>
                <w:webHidden/>
              </w:rPr>
              <w:instrText xml:space="preserve"> PAGEREF _Toc46916372 \h </w:instrText>
            </w:r>
            <w:r>
              <w:rPr>
                <w:noProof/>
                <w:webHidden/>
              </w:rPr>
            </w:r>
            <w:r>
              <w:rPr>
                <w:noProof/>
                <w:webHidden/>
              </w:rPr>
              <w:fldChar w:fldCharType="separate"/>
            </w:r>
            <w:r w:rsidR="001C3ECE">
              <w:rPr>
                <w:noProof/>
                <w:webHidden/>
              </w:rPr>
              <w:t>22</w:t>
            </w:r>
            <w:r>
              <w:rPr>
                <w:noProof/>
                <w:webHidden/>
              </w:rPr>
              <w:fldChar w:fldCharType="end"/>
            </w:r>
          </w:hyperlink>
        </w:p>
        <w:p w14:paraId="2EEDC062" w14:textId="0DE12CE9" w:rsidR="00FA08A0" w:rsidRDefault="00FA08A0" w:rsidP="00F841B0">
          <w:pPr>
            <w:pStyle w:val="TOC2"/>
            <w:rPr>
              <w:rFonts w:asciiTheme="minorHAnsi" w:eastAsiaTheme="minorEastAsia" w:hAnsiTheme="minorHAnsi" w:cstheme="minorBidi"/>
              <w:noProof/>
              <w:sz w:val="22"/>
              <w:szCs w:val="22"/>
              <w:lang w:val="en-PH"/>
            </w:rPr>
          </w:pPr>
          <w:hyperlink w:anchor="_Toc46916373"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Performance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_Toc46916373 \h </w:instrText>
            </w:r>
            <w:r>
              <w:rPr>
                <w:noProof/>
                <w:webHidden/>
              </w:rPr>
            </w:r>
            <w:r>
              <w:rPr>
                <w:noProof/>
                <w:webHidden/>
              </w:rPr>
              <w:fldChar w:fldCharType="separate"/>
            </w:r>
            <w:r w:rsidR="001C3ECE">
              <w:rPr>
                <w:noProof/>
                <w:webHidden/>
              </w:rPr>
              <w:t>22</w:t>
            </w:r>
            <w:r>
              <w:rPr>
                <w:noProof/>
                <w:webHidden/>
              </w:rPr>
              <w:fldChar w:fldCharType="end"/>
            </w:r>
          </w:hyperlink>
        </w:p>
        <w:p w14:paraId="71FA33C9" w14:textId="037E2FEC" w:rsidR="00FA08A0" w:rsidRDefault="00FA08A0" w:rsidP="00F841B0">
          <w:pPr>
            <w:pStyle w:val="TOC2"/>
            <w:rPr>
              <w:rFonts w:asciiTheme="minorHAnsi" w:eastAsiaTheme="minorEastAsia" w:hAnsiTheme="minorHAnsi" w:cstheme="minorBidi"/>
              <w:noProof/>
              <w:sz w:val="22"/>
              <w:szCs w:val="22"/>
              <w:lang w:val="en-PH"/>
            </w:rPr>
          </w:pPr>
          <w:hyperlink w:anchor="_Toc46916374"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Inspection and Tests</w:t>
            </w:r>
            <w:r w:rsidR="0066675E">
              <w:rPr>
                <w:rStyle w:val="Hyperlink"/>
                <w:noProof/>
              </w:rPr>
              <w:t xml:space="preserve"> ………………………………………………………………</w:t>
            </w:r>
            <w:r>
              <w:rPr>
                <w:noProof/>
                <w:webHidden/>
              </w:rPr>
              <w:tab/>
            </w:r>
            <w:r>
              <w:rPr>
                <w:noProof/>
                <w:webHidden/>
              </w:rPr>
              <w:fldChar w:fldCharType="begin"/>
            </w:r>
            <w:r>
              <w:rPr>
                <w:noProof/>
                <w:webHidden/>
              </w:rPr>
              <w:instrText xml:space="preserve"> PAGEREF _Toc46916374 \h </w:instrText>
            </w:r>
            <w:r>
              <w:rPr>
                <w:noProof/>
                <w:webHidden/>
              </w:rPr>
            </w:r>
            <w:r>
              <w:rPr>
                <w:noProof/>
                <w:webHidden/>
              </w:rPr>
              <w:fldChar w:fldCharType="separate"/>
            </w:r>
            <w:r w:rsidR="001C3ECE">
              <w:rPr>
                <w:noProof/>
                <w:webHidden/>
              </w:rPr>
              <w:t>22</w:t>
            </w:r>
            <w:r>
              <w:rPr>
                <w:noProof/>
                <w:webHidden/>
              </w:rPr>
              <w:fldChar w:fldCharType="end"/>
            </w:r>
          </w:hyperlink>
        </w:p>
        <w:p w14:paraId="26A18B1A" w14:textId="14A08B42" w:rsidR="00FA08A0" w:rsidRDefault="00FA08A0" w:rsidP="00F841B0">
          <w:pPr>
            <w:pStyle w:val="TOC2"/>
            <w:rPr>
              <w:rFonts w:asciiTheme="minorHAnsi" w:eastAsiaTheme="minorEastAsia" w:hAnsiTheme="minorHAnsi" w:cstheme="minorBidi"/>
              <w:noProof/>
              <w:sz w:val="22"/>
              <w:szCs w:val="22"/>
              <w:lang w:val="en-PH"/>
            </w:rPr>
          </w:pPr>
          <w:hyperlink w:anchor="_Toc46916375"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Warranty</w:t>
            </w:r>
            <w:r w:rsidR="0066675E">
              <w:rPr>
                <w:rStyle w:val="Hyperlink"/>
                <w:noProof/>
              </w:rPr>
              <w:t xml:space="preserve"> ………………………………………………………………………….</w:t>
            </w:r>
            <w:r>
              <w:rPr>
                <w:noProof/>
                <w:webHidden/>
              </w:rPr>
              <w:tab/>
            </w:r>
            <w:r>
              <w:rPr>
                <w:noProof/>
                <w:webHidden/>
              </w:rPr>
              <w:fldChar w:fldCharType="begin"/>
            </w:r>
            <w:r>
              <w:rPr>
                <w:noProof/>
                <w:webHidden/>
              </w:rPr>
              <w:instrText xml:space="preserve"> PAGEREF _Toc46916375 \h </w:instrText>
            </w:r>
            <w:r>
              <w:rPr>
                <w:noProof/>
                <w:webHidden/>
              </w:rPr>
            </w:r>
            <w:r>
              <w:rPr>
                <w:noProof/>
                <w:webHidden/>
              </w:rPr>
              <w:fldChar w:fldCharType="separate"/>
            </w:r>
            <w:r w:rsidR="001C3ECE">
              <w:rPr>
                <w:noProof/>
                <w:webHidden/>
              </w:rPr>
              <w:t>23</w:t>
            </w:r>
            <w:r>
              <w:rPr>
                <w:noProof/>
                <w:webHidden/>
              </w:rPr>
              <w:fldChar w:fldCharType="end"/>
            </w:r>
          </w:hyperlink>
        </w:p>
        <w:p w14:paraId="1E621946" w14:textId="3DCD4AC2" w:rsidR="00FA08A0" w:rsidRDefault="00FA08A0" w:rsidP="00F841B0">
          <w:pPr>
            <w:pStyle w:val="TOC2"/>
            <w:rPr>
              <w:rFonts w:asciiTheme="minorHAnsi" w:eastAsiaTheme="minorEastAsia" w:hAnsiTheme="minorHAnsi" w:cstheme="minorBidi"/>
              <w:noProof/>
              <w:sz w:val="22"/>
              <w:szCs w:val="22"/>
              <w:lang w:val="en-PH"/>
            </w:rPr>
          </w:pPr>
          <w:hyperlink w:anchor="_Toc46916376"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Liability of the Supplier</w:t>
            </w:r>
            <w:r w:rsidR="0066675E">
              <w:rPr>
                <w:rStyle w:val="Hyperlink"/>
                <w:noProof/>
              </w:rPr>
              <w:t xml:space="preserve"> …………………………………………………………..</w:t>
            </w:r>
            <w:r>
              <w:rPr>
                <w:noProof/>
                <w:webHidden/>
              </w:rPr>
              <w:tab/>
            </w:r>
            <w:r>
              <w:rPr>
                <w:noProof/>
                <w:webHidden/>
              </w:rPr>
              <w:fldChar w:fldCharType="begin"/>
            </w:r>
            <w:r>
              <w:rPr>
                <w:noProof/>
                <w:webHidden/>
              </w:rPr>
              <w:instrText xml:space="preserve"> PAGEREF _Toc46916376 \h </w:instrText>
            </w:r>
            <w:r>
              <w:rPr>
                <w:noProof/>
                <w:webHidden/>
              </w:rPr>
            </w:r>
            <w:r>
              <w:rPr>
                <w:noProof/>
                <w:webHidden/>
              </w:rPr>
              <w:fldChar w:fldCharType="separate"/>
            </w:r>
            <w:r w:rsidR="001C3ECE">
              <w:rPr>
                <w:noProof/>
                <w:webHidden/>
              </w:rPr>
              <w:t>23</w:t>
            </w:r>
            <w:r>
              <w:rPr>
                <w:noProof/>
                <w:webHidden/>
              </w:rPr>
              <w:fldChar w:fldCharType="end"/>
            </w:r>
          </w:hyperlink>
        </w:p>
        <w:p w14:paraId="34704814" w14:textId="7B91E919"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_Toc46916377 \h </w:instrText>
            </w:r>
            <w:r w:rsidRPr="00F841B0">
              <w:rPr>
                <w:b/>
                <w:bCs/>
                <w:noProof/>
                <w:webHidden/>
                <w:sz w:val="28"/>
                <w:szCs w:val="28"/>
              </w:rPr>
            </w:r>
            <w:r w:rsidRPr="00F841B0">
              <w:rPr>
                <w:b/>
                <w:bCs/>
                <w:noProof/>
                <w:webHidden/>
                <w:sz w:val="28"/>
                <w:szCs w:val="28"/>
              </w:rPr>
              <w:fldChar w:fldCharType="separate"/>
            </w:r>
            <w:r w:rsidR="001C3ECE">
              <w:rPr>
                <w:b/>
                <w:bCs/>
                <w:noProof/>
                <w:webHidden/>
                <w:sz w:val="28"/>
                <w:szCs w:val="28"/>
              </w:rPr>
              <w:t>24</w:t>
            </w:r>
            <w:r w:rsidRPr="00F841B0">
              <w:rPr>
                <w:b/>
                <w:bCs/>
                <w:noProof/>
                <w:webHidden/>
                <w:sz w:val="28"/>
                <w:szCs w:val="28"/>
              </w:rPr>
              <w:fldChar w:fldCharType="end"/>
            </w:r>
          </w:hyperlink>
        </w:p>
        <w:p w14:paraId="528A0334" w14:textId="0197DC38"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_Toc46916378 \h </w:instrText>
            </w:r>
            <w:r w:rsidRPr="00F841B0">
              <w:rPr>
                <w:b/>
                <w:bCs/>
                <w:noProof/>
                <w:webHidden/>
                <w:sz w:val="28"/>
                <w:szCs w:val="28"/>
              </w:rPr>
            </w:r>
            <w:r w:rsidRPr="00F841B0">
              <w:rPr>
                <w:b/>
                <w:bCs/>
                <w:noProof/>
                <w:webHidden/>
                <w:sz w:val="28"/>
                <w:szCs w:val="28"/>
              </w:rPr>
              <w:fldChar w:fldCharType="separate"/>
            </w:r>
            <w:r w:rsidR="001C3ECE">
              <w:rPr>
                <w:b/>
                <w:bCs/>
                <w:noProof/>
                <w:webHidden/>
                <w:sz w:val="28"/>
                <w:szCs w:val="28"/>
              </w:rPr>
              <w:t>29</w:t>
            </w:r>
            <w:r w:rsidRPr="00F841B0">
              <w:rPr>
                <w:b/>
                <w:bCs/>
                <w:noProof/>
                <w:webHidden/>
                <w:sz w:val="28"/>
                <w:szCs w:val="28"/>
              </w:rPr>
              <w:fldChar w:fldCharType="end"/>
            </w:r>
          </w:hyperlink>
        </w:p>
        <w:p w14:paraId="4D561ECE" w14:textId="158B3998"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Pr="00F841B0">
              <w:rPr>
                <w:b/>
                <w:bCs/>
                <w:noProof/>
                <w:webHidden/>
                <w:sz w:val="28"/>
                <w:szCs w:val="28"/>
              </w:rPr>
              <w:fldChar w:fldCharType="begin"/>
            </w:r>
            <w:r w:rsidRPr="00F841B0">
              <w:rPr>
                <w:b/>
                <w:bCs/>
                <w:noProof/>
                <w:webHidden/>
                <w:sz w:val="28"/>
                <w:szCs w:val="28"/>
              </w:rPr>
              <w:instrText xml:space="preserve"> PAGEREF _Toc46916381 \h </w:instrText>
            </w:r>
            <w:r w:rsidRPr="00F841B0">
              <w:rPr>
                <w:b/>
                <w:bCs/>
                <w:noProof/>
                <w:webHidden/>
                <w:sz w:val="28"/>
                <w:szCs w:val="28"/>
              </w:rPr>
            </w:r>
            <w:r w:rsidRPr="00F841B0">
              <w:rPr>
                <w:b/>
                <w:bCs/>
                <w:noProof/>
                <w:webHidden/>
                <w:sz w:val="28"/>
                <w:szCs w:val="28"/>
              </w:rPr>
              <w:fldChar w:fldCharType="separate"/>
            </w:r>
            <w:r w:rsidR="001C3ECE">
              <w:rPr>
                <w:b/>
                <w:bCs/>
                <w:noProof/>
                <w:webHidden/>
                <w:sz w:val="28"/>
                <w:szCs w:val="28"/>
              </w:rPr>
              <w:t>30</w:t>
            </w:r>
            <w:r w:rsidRPr="00F841B0">
              <w:rPr>
                <w:b/>
                <w:bCs/>
                <w:noProof/>
                <w:webHidden/>
                <w:sz w:val="28"/>
                <w:szCs w:val="28"/>
              </w:rPr>
              <w:fldChar w:fldCharType="end"/>
            </w:r>
          </w:hyperlink>
        </w:p>
        <w:p w14:paraId="4023C111" w14:textId="767D0678"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_Toc46916390 \h </w:instrText>
            </w:r>
            <w:r w:rsidRPr="00F841B0">
              <w:rPr>
                <w:b/>
                <w:bCs/>
                <w:noProof/>
                <w:webHidden/>
                <w:sz w:val="28"/>
                <w:szCs w:val="28"/>
              </w:rPr>
            </w:r>
            <w:r w:rsidRPr="00F841B0">
              <w:rPr>
                <w:b/>
                <w:bCs/>
                <w:noProof/>
                <w:webHidden/>
                <w:sz w:val="28"/>
                <w:szCs w:val="28"/>
              </w:rPr>
              <w:fldChar w:fldCharType="separate"/>
            </w:r>
            <w:r w:rsidR="001C3ECE">
              <w:rPr>
                <w:b/>
                <w:bCs/>
                <w:noProof/>
                <w:webHidden/>
                <w:sz w:val="28"/>
                <w:szCs w:val="28"/>
              </w:rPr>
              <w:t>33</w:t>
            </w:r>
            <w:r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6165A08C"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2A752B40"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pPr>
              <w:numPr>
                <w:ilvl w:val="0"/>
                <w:numId w:val="6"/>
              </w:numPr>
            </w:pPr>
            <w:r w:rsidRPr="006073D7">
              <w:t>The place where the Bidding Documents may be acquired or the website where it may be downloaded;</w:t>
            </w:r>
          </w:p>
          <w:p w14:paraId="063B3852" w14:textId="77777777" w:rsidR="00FD2651" w:rsidRPr="006073D7" w:rsidRDefault="0043613A">
            <w:pPr>
              <w:numPr>
                <w:ilvl w:val="0"/>
                <w:numId w:val="6"/>
              </w:numPr>
            </w:pPr>
            <w:r w:rsidRPr="006073D7">
              <w:t>The deadline for the submission and receipt of bids; and</w:t>
            </w:r>
          </w:p>
          <w:p w14:paraId="28EC472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77777777" w:rsidR="00FD2651" w:rsidRPr="006073D7" w:rsidRDefault="00FD2651">
      <w:pPr>
        <w:tabs>
          <w:tab w:val="center" w:pos="4680"/>
        </w:tabs>
        <w:jc w:val="center"/>
        <w:rPr>
          <w:b/>
          <w:sz w:val="36"/>
          <w:szCs w:val="36"/>
        </w:rPr>
        <w:sectPr w:rsidR="00FD2651" w:rsidRPr="006073D7" w:rsidSect="00F841B0">
          <w:pgSz w:w="11909" w:h="16834"/>
          <w:pgMar w:top="1440" w:right="1440" w:bottom="1440" w:left="1440" w:header="720" w:footer="720" w:gutter="0"/>
          <w:cols w:space="720" w:equalWidth="0">
            <w:col w:w="9029"/>
          </w:cols>
        </w:sectPr>
      </w:pPr>
    </w:p>
    <w:p w14:paraId="28B36767" w14:textId="77777777" w:rsidR="0031611A" w:rsidRPr="00B36FA4" w:rsidRDefault="0031611A" w:rsidP="0031611A">
      <w:pPr>
        <w:jc w:val="center"/>
        <w:rPr>
          <w:rFonts w:ascii="Tahoma" w:hAnsi="Tahoma" w:cs="Tahoma"/>
          <w:color w:val="000000" w:themeColor="text1"/>
          <w:sz w:val="18"/>
          <w:szCs w:val="18"/>
        </w:rPr>
      </w:pPr>
      <w:bookmarkStart w:id="5" w:name="_Hlk161318987"/>
      <w:r w:rsidRPr="00B36FA4">
        <w:rPr>
          <w:rFonts w:ascii="Tahoma" w:hAnsi="Tahoma" w:cs="Tahoma"/>
          <w:noProof/>
          <w:color w:val="000000" w:themeColor="text1"/>
          <w:sz w:val="18"/>
          <w:szCs w:val="18"/>
          <w:lang w:eastAsia="en-US"/>
        </w:rPr>
        <w:lastRenderedPageBreak/>
        <w:drawing>
          <wp:anchor distT="0" distB="0" distL="114300" distR="114300" simplePos="0" relativeHeight="251670528" behindDoc="1" locked="0" layoutInCell="1" allowOverlap="1" wp14:anchorId="0C5EB2EF" wp14:editId="28032922">
            <wp:simplePos x="0" y="0"/>
            <wp:positionH relativeFrom="margin">
              <wp:posOffset>4849495</wp:posOffset>
            </wp:positionH>
            <wp:positionV relativeFrom="paragraph">
              <wp:posOffset>-144145</wp:posOffset>
            </wp:positionV>
            <wp:extent cx="914400" cy="914400"/>
            <wp:effectExtent l="0" t="0" r="0" b="0"/>
            <wp:wrapNone/>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B36FA4">
        <w:rPr>
          <w:rFonts w:ascii="Tahoma" w:hAnsi="Tahoma" w:cs="Tahoma"/>
          <w:noProof/>
          <w:color w:val="000000" w:themeColor="text1"/>
          <w:sz w:val="18"/>
          <w:szCs w:val="18"/>
          <w:lang w:eastAsia="en-US"/>
        </w:rPr>
        <w:drawing>
          <wp:anchor distT="0" distB="0" distL="114300" distR="114300" simplePos="0" relativeHeight="251669504" behindDoc="1" locked="0" layoutInCell="1" allowOverlap="1" wp14:anchorId="1C4DBA92" wp14:editId="6CFB35DF">
            <wp:simplePos x="0" y="0"/>
            <wp:positionH relativeFrom="margin">
              <wp:posOffset>-108585</wp:posOffset>
            </wp:positionH>
            <wp:positionV relativeFrom="paragraph">
              <wp:posOffset>-101600</wp:posOffset>
            </wp:positionV>
            <wp:extent cx="914400" cy="881380"/>
            <wp:effectExtent l="0" t="0" r="0" b="0"/>
            <wp:wrapNone/>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B36FA4">
        <w:rPr>
          <w:rFonts w:ascii="Tahoma" w:hAnsi="Tahoma" w:cs="Tahoma"/>
          <w:color w:val="000000" w:themeColor="text1"/>
          <w:sz w:val="18"/>
          <w:szCs w:val="18"/>
        </w:rPr>
        <w:t>Republic of the Philippines</w:t>
      </w:r>
    </w:p>
    <w:p w14:paraId="059294DE" w14:textId="77777777" w:rsidR="0031611A" w:rsidRPr="00B36FA4" w:rsidRDefault="0031611A" w:rsidP="0031611A">
      <w:pPr>
        <w:jc w:val="center"/>
        <w:rPr>
          <w:rFonts w:ascii="Tahoma" w:hAnsi="Tahoma" w:cs="Tahoma"/>
          <w:color w:val="000000" w:themeColor="text1"/>
        </w:rPr>
      </w:pPr>
      <w:r w:rsidRPr="00B36FA4">
        <w:rPr>
          <w:rFonts w:ascii="Tahoma" w:hAnsi="Tahoma" w:cs="Tahoma"/>
          <w:color w:val="000000" w:themeColor="text1"/>
        </w:rPr>
        <w:t>DEPARTMENT OF PUBLIC WORKS AND HIGHWAYS</w:t>
      </w:r>
    </w:p>
    <w:p w14:paraId="6365AFD6" w14:textId="77777777" w:rsidR="0031611A" w:rsidRPr="00B36FA4" w:rsidRDefault="0031611A" w:rsidP="0031611A">
      <w:pPr>
        <w:jc w:val="center"/>
        <w:rPr>
          <w:rFonts w:ascii="Tahoma" w:hAnsi="Tahoma" w:cs="Tahoma"/>
          <w:b/>
          <w:color w:val="000000" w:themeColor="text1"/>
          <w:lang w:val="en-PH"/>
        </w:rPr>
      </w:pPr>
      <w:r w:rsidRPr="00B36FA4">
        <w:rPr>
          <w:rFonts w:ascii="Tahoma" w:hAnsi="Tahoma" w:cs="Tahoma"/>
          <w:b/>
          <w:color w:val="000000" w:themeColor="text1"/>
          <w:lang w:val="en-PH"/>
        </w:rPr>
        <w:t>CAMARINES NORTE DISTRICT ENGINEERING OFFICE</w:t>
      </w:r>
    </w:p>
    <w:p w14:paraId="4F177E81" w14:textId="77777777" w:rsidR="0031611A" w:rsidRPr="00B36FA4" w:rsidRDefault="0031611A" w:rsidP="0031611A">
      <w:pPr>
        <w:jc w:val="center"/>
        <w:rPr>
          <w:rFonts w:ascii="Tahoma" w:hAnsi="Tahoma" w:cs="Tahoma"/>
          <w:color w:val="000000" w:themeColor="text1"/>
          <w:sz w:val="18"/>
          <w:szCs w:val="18"/>
          <w:lang w:val="id-ID"/>
        </w:rPr>
      </w:pPr>
      <w:r w:rsidRPr="00B36FA4">
        <w:rPr>
          <w:rFonts w:ascii="Tahoma" w:hAnsi="Tahoma" w:cs="Tahoma"/>
          <w:color w:val="000000" w:themeColor="text1"/>
          <w:sz w:val="18"/>
          <w:szCs w:val="18"/>
          <w:lang w:val="en-PH"/>
        </w:rPr>
        <w:t>Daet, Camarines Norte, Region V</w:t>
      </w:r>
    </w:p>
    <w:p w14:paraId="535D0BEE" w14:textId="77777777" w:rsidR="0031611A" w:rsidRPr="00B36FA4" w:rsidRDefault="0031611A" w:rsidP="0031611A">
      <w:pPr>
        <w:pStyle w:val="Header"/>
        <w:tabs>
          <w:tab w:val="clear" w:pos="4680"/>
          <w:tab w:val="clear" w:pos="9360"/>
          <w:tab w:val="left" w:pos="1481"/>
        </w:tabs>
        <w:rPr>
          <w:color w:val="000000" w:themeColor="text1"/>
        </w:rPr>
      </w:pPr>
      <w:r w:rsidRPr="00B36FA4">
        <w:rPr>
          <w:color w:val="000000" w:themeColor="text1"/>
        </w:rPr>
        <w:tab/>
      </w:r>
    </w:p>
    <w:p w14:paraId="339F86F9" w14:textId="77777777" w:rsidR="0031611A" w:rsidRPr="00B36FA4" w:rsidRDefault="0031611A" w:rsidP="0031611A">
      <w:pPr>
        <w:tabs>
          <w:tab w:val="center" w:pos="4680"/>
        </w:tabs>
        <w:ind w:right="29"/>
        <w:jc w:val="center"/>
        <w:rPr>
          <w:rFonts w:ascii="Tahoma" w:eastAsia="Times" w:hAnsi="Tahoma" w:cs="Tahoma"/>
          <w:b/>
          <w:smallCaps/>
          <w:color w:val="000000" w:themeColor="text1"/>
        </w:rPr>
      </w:pPr>
    </w:p>
    <w:p w14:paraId="0A09CC50" w14:textId="56F6A247" w:rsidR="0031611A" w:rsidRPr="00B36FA4" w:rsidRDefault="0031611A" w:rsidP="0031611A">
      <w:pPr>
        <w:tabs>
          <w:tab w:val="center" w:pos="4680"/>
        </w:tabs>
        <w:ind w:right="29"/>
        <w:jc w:val="center"/>
        <w:rPr>
          <w:rFonts w:ascii="Tahoma" w:hAnsi="Tahoma" w:cs="Tahoma"/>
          <w:b/>
          <w:iCs/>
          <w:color w:val="000000" w:themeColor="text1"/>
        </w:rPr>
      </w:pPr>
      <w:r w:rsidRPr="00B36FA4">
        <w:rPr>
          <w:rFonts w:ascii="Tahoma" w:eastAsia="Times" w:hAnsi="Tahoma" w:cs="Tahoma"/>
          <w:b/>
          <w:smallCaps/>
          <w:color w:val="000000" w:themeColor="text1"/>
        </w:rPr>
        <w:t xml:space="preserve">Invitation to Bid for </w:t>
      </w:r>
      <w:r w:rsidRPr="00B36FA4">
        <w:rPr>
          <w:rFonts w:ascii="Tahoma" w:hAnsi="Tahoma" w:cs="Tahoma"/>
          <w:b/>
          <w:iCs/>
          <w:color w:val="000000" w:themeColor="text1"/>
        </w:rPr>
        <w:t>24GFC00</w:t>
      </w:r>
      <w:r>
        <w:rPr>
          <w:rFonts w:ascii="Tahoma" w:hAnsi="Tahoma" w:cs="Tahoma"/>
          <w:b/>
          <w:iCs/>
          <w:color w:val="000000" w:themeColor="text1"/>
        </w:rPr>
        <w:t>24</w:t>
      </w:r>
      <w:r w:rsidRPr="00B36FA4">
        <w:rPr>
          <w:rFonts w:ascii="Tahoma" w:hAnsi="Tahoma" w:cs="Tahoma"/>
          <w:b/>
          <w:iCs/>
          <w:color w:val="000000" w:themeColor="text1"/>
        </w:rPr>
        <w:t xml:space="preserve">: </w:t>
      </w:r>
      <w:r w:rsidRPr="0031611A">
        <w:rPr>
          <w:rFonts w:ascii="Tahoma" w:hAnsi="Tahoma" w:cs="Tahoma"/>
          <w:b/>
          <w:iCs/>
          <w:color w:val="000000" w:themeColor="text1"/>
        </w:rPr>
        <w:t>Purchase of Fuels, Oils and Lubricants for All Equipment for the Implementation of Various Maintenance Activities</w:t>
      </w:r>
    </w:p>
    <w:p w14:paraId="34EFC1F9" w14:textId="77777777" w:rsidR="0031611A" w:rsidRPr="00B36FA4" w:rsidRDefault="0031611A" w:rsidP="0031611A">
      <w:pPr>
        <w:tabs>
          <w:tab w:val="center" w:pos="4680"/>
        </w:tabs>
        <w:ind w:right="29"/>
        <w:jc w:val="center"/>
        <w:rPr>
          <w:rFonts w:ascii="Tahoma" w:hAnsi="Tahoma" w:cs="Tahoma"/>
          <w:color w:val="000000" w:themeColor="text1"/>
        </w:rPr>
      </w:pPr>
    </w:p>
    <w:p w14:paraId="6CF14E0A" w14:textId="48A09910" w:rsidR="0031611A" w:rsidRPr="00B36FA4" w:rsidRDefault="0031611A" w:rsidP="0031611A">
      <w:pPr>
        <w:numPr>
          <w:ilvl w:val="0"/>
          <w:numId w:val="12"/>
        </w:numPr>
        <w:ind w:left="720" w:right="29" w:hanging="720"/>
        <w:rPr>
          <w:rFonts w:ascii="Tahoma" w:hAnsi="Tahoma" w:cs="Tahoma"/>
          <w:color w:val="000000" w:themeColor="text1"/>
        </w:rPr>
      </w:pPr>
      <w:r w:rsidRPr="00B36FA4">
        <w:rPr>
          <w:rFonts w:ascii="Tahoma" w:hAnsi="Tahoma" w:cs="Tahoma"/>
          <w:color w:val="000000" w:themeColor="text1"/>
        </w:rPr>
        <w:t xml:space="preserve">The </w:t>
      </w:r>
      <w:r w:rsidRPr="00B36FA4">
        <w:rPr>
          <w:rFonts w:ascii="Tahoma" w:hAnsi="Tahoma" w:cs="Tahoma"/>
          <w:b/>
          <w:bCs/>
          <w:iCs/>
          <w:color w:val="000000" w:themeColor="text1"/>
        </w:rPr>
        <w:t>Department of Public Works and Highways-Camarines Norte District Engineering Office</w:t>
      </w:r>
      <w:r w:rsidRPr="00B36FA4">
        <w:rPr>
          <w:rFonts w:ascii="Tahoma" w:hAnsi="Tahoma" w:cs="Tahoma"/>
          <w:color w:val="000000" w:themeColor="text1"/>
        </w:rPr>
        <w:t xml:space="preserve">, through the </w:t>
      </w:r>
      <w:r>
        <w:rPr>
          <w:rFonts w:ascii="Tahoma" w:hAnsi="Tahoma" w:cs="Tahoma"/>
          <w:b/>
          <w:bCs/>
          <w:i/>
          <w:color w:val="000000" w:themeColor="text1"/>
        </w:rPr>
        <w:t>SR2024-11-020811</w:t>
      </w:r>
      <w:r w:rsidRPr="00B36FA4">
        <w:rPr>
          <w:rFonts w:ascii="Tahoma" w:hAnsi="Tahoma" w:cs="Tahoma"/>
          <w:b/>
          <w:bCs/>
          <w:i/>
          <w:color w:val="000000" w:themeColor="text1"/>
        </w:rPr>
        <w:t xml:space="preserve"> </w:t>
      </w:r>
      <w:r w:rsidRPr="00B36FA4">
        <w:rPr>
          <w:rFonts w:ascii="Tahoma" w:hAnsi="Tahoma" w:cs="Tahoma"/>
          <w:color w:val="000000" w:themeColor="text1"/>
        </w:rPr>
        <w:t xml:space="preserve">intends to apply the sum of </w:t>
      </w:r>
      <w:r w:rsidRPr="00B36FA4">
        <w:rPr>
          <w:rFonts w:ascii="Tahoma" w:hAnsi="Tahoma" w:cs="Tahoma"/>
          <w:b/>
          <w:bCs/>
          <w:color w:val="000000" w:themeColor="text1"/>
        </w:rPr>
        <w:t>Two Million Pesos Only (</w:t>
      </w:r>
      <w:proofErr w:type="spellStart"/>
      <w:r w:rsidRPr="00B36FA4">
        <w:rPr>
          <w:rFonts w:ascii="Tahoma" w:hAnsi="Tahoma" w:cs="Tahoma"/>
          <w:b/>
          <w:bCs/>
          <w:color w:val="000000" w:themeColor="text1"/>
        </w:rPr>
        <w:t>Php</w:t>
      </w:r>
      <w:proofErr w:type="spellEnd"/>
      <w:r w:rsidRPr="00B36FA4">
        <w:rPr>
          <w:rFonts w:ascii="Tahoma" w:hAnsi="Tahoma" w:cs="Tahoma"/>
          <w:b/>
          <w:bCs/>
          <w:color w:val="000000" w:themeColor="text1"/>
        </w:rPr>
        <w:t xml:space="preserve"> </w:t>
      </w:r>
      <w:r>
        <w:rPr>
          <w:rFonts w:ascii="Tahoma" w:hAnsi="Tahoma" w:cs="Tahoma"/>
          <w:b/>
          <w:bCs/>
          <w:color w:val="000000" w:themeColor="text1"/>
        </w:rPr>
        <w:t>2,000,000.00</w:t>
      </w:r>
      <w:r w:rsidRPr="00B36FA4">
        <w:rPr>
          <w:rFonts w:ascii="Tahoma" w:hAnsi="Tahoma" w:cs="Tahoma"/>
          <w:b/>
          <w:bCs/>
          <w:color w:val="000000" w:themeColor="text1"/>
        </w:rPr>
        <w:t>)</w:t>
      </w:r>
      <w:r w:rsidRPr="00B36FA4">
        <w:rPr>
          <w:rFonts w:ascii="Tahoma" w:hAnsi="Tahoma" w:cs="Tahoma"/>
          <w:color w:val="000000" w:themeColor="text1"/>
        </w:rPr>
        <w:t xml:space="preserve"> being the ABC to payments under the contract for </w:t>
      </w:r>
      <w:r w:rsidRPr="0031611A">
        <w:rPr>
          <w:rFonts w:ascii="Tahoma" w:hAnsi="Tahoma" w:cs="Tahoma"/>
          <w:b/>
          <w:iCs/>
          <w:color w:val="000000" w:themeColor="text1"/>
        </w:rPr>
        <w:t>24GFC0024: Purchase of Fuels, Oils and Lubricants for All Equipment for the Implementation of Various Maintenance Activities</w:t>
      </w:r>
      <w:r w:rsidRPr="00B36FA4">
        <w:rPr>
          <w:rFonts w:ascii="Tahoma" w:hAnsi="Tahoma" w:cs="Tahoma"/>
          <w:color w:val="000000" w:themeColor="text1"/>
        </w:rPr>
        <w:t>. Bids received in excess of the ABC shall be automatically rejected at bid opening.</w:t>
      </w:r>
    </w:p>
    <w:p w14:paraId="004BB4A5" w14:textId="77777777" w:rsidR="0031611A" w:rsidRPr="00B36FA4" w:rsidRDefault="0031611A" w:rsidP="0031611A">
      <w:pPr>
        <w:ind w:left="720" w:right="29" w:hanging="720"/>
        <w:rPr>
          <w:rFonts w:ascii="Tahoma" w:hAnsi="Tahoma" w:cs="Tahoma"/>
          <w:i/>
          <w:color w:val="000000" w:themeColor="text1"/>
        </w:rPr>
      </w:pPr>
    </w:p>
    <w:p w14:paraId="735DDDB4" w14:textId="3A3F8D26" w:rsidR="0031611A" w:rsidRPr="00B36FA4" w:rsidRDefault="0031611A" w:rsidP="0031611A">
      <w:pPr>
        <w:numPr>
          <w:ilvl w:val="0"/>
          <w:numId w:val="12"/>
        </w:numPr>
        <w:ind w:left="720" w:right="29" w:hanging="720"/>
        <w:rPr>
          <w:rFonts w:ascii="Tahoma" w:hAnsi="Tahoma" w:cs="Tahoma"/>
          <w:color w:val="000000" w:themeColor="text1"/>
        </w:rPr>
      </w:pPr>
      <w:r w:rsidRPr="00B36FA4">
        <w:rPr>
          <w:rFonts w:ascii="Tahoma" w:hAnsi="Tahoma" w:cs="Tahoma"/>
          <w:color w:val="000000" w:themeColor="text1"/>
        </w:rPr>
        <w:t xml:space="preserve">The </w:t>
      </w:r>
      <w:r w:rsidRPr="00B36FA4">
        <w:rPr>
          <w:rFonts w:ascii="Tahoma" w:hAnsi="Tahoma" w:cs="Tahoma"/>
          <w:b/>
          <w:bCs/>
          <w:iCs/>
          <w:color w:val="000000" w:themeColor="text1"/>
        </w:rPr>
        <w:t>Department of Public Works and Highways-Camarines Norte District Engineering Office</w:t>
      </w:r>
      <w:r w:rsidRPr="00B36FA4">
        <w:rPr>
          <w:rFonts w:ascii="Tahoma" w:hAnsi="Tahoma" w:cs="Tahoma"/>
          <w:color w:val="000000" w:themeColor="text1"/>
        </w:rPr>
        <w:t xml:space="preserve"> now invites bids for the above Procurement Project.</w:t>
      </w:r>
      <w:r w:rsidRPr="00B36FA4">
        <w:rPr>
          <w:rFonts w:ascii="Tahoma" w:hAnsi="Tahoma" w:cs="Tahoma"/>
          <w:i/>
          <w:color w:val="000000" w:themeColor="text1"/>
        </w:rPr>
        <w:t xml:space="preserve"> </w:t>
      </w:r>
      <w:r w:rsidRPr="00B36FA4">
        <w:rPr>
          <w:rFonts w:ascii="Tahoma" w:hAnsi="Tahoma" w:cs="Tahoma"/>
          <w:color w:val="000000" w:themeColor="text1"/>
          <w:vertAlign w:val="superscript"/>
        </w:rPr>
        <w:t xml:space="preserve">  </w:t>
      </w:r>
      <w:r w:rsidRPr="00B36FA4">
        <w:rPr>
          <w:rFonts w:ascii="Tahoma" w:hAnsi="Tahoma" w:cs="Tahoma"/>
          <w:color w:val="000000" w:themeColor="text1"/>
        </w:rPr>
        <w:t xml:space="preserve">Delivery of the Goods is required by </w:t>
      </w:r>
      <w:r>
        <w:rPr>
          <w:rFonts w:ascii="Tahoma" w:hAnsi="Tahoma" w:cs="Tahoma"/>
          <w:b/>
          <w:bCs/>
          <w:iCs/>
          <w:color w:val="000000" w:themeColor="text1"/>
        </w:rPr>
        <w:t>60</w:t>
      </w:r>
      <w:r w:rsidRPr="00B36FA4">
        <w:rPr>
          <w:rFonts w:ascii="Tahoma" w:hAnsi="Tahoma" w:cs="Tahoma"/>
          <w:b/>
          <w:bCs/>
          <w:iCs/>
          <w:color w:val="000000" w:themeColor="text1"/>
        </w:rPr>
        <w:t xml:space="preserve"> Calendar Days</w:t>
      </w:r>
      <w:r w:rsidRPr="00B36FA4">
        <w:rPr>
          <w:rFonts w:ascii="Tahoma" w:hAnsi="Tahoma" w:cs="Tahoma"/>
          <w:color w:val="000000" w:themeColor="text1"/>
        </w:rPr>
        <w:t>.  Bidders should have completed a contract similar to the Project.  The description of an eligible bidder is contained in the Bidding Documents, particularly, in Section II (Instructions to Bidders).</w:t>
      </w:r>
    </w:p>
    <w:p w14:paraId="730F3255" w14:textId="77777777" w:rsidR="0031611A" w:rsidRPr="00B36FA4" w:rsidRDefault="0031611A" w:rsidP="0031611A">
      <w:pPr>
        <w:ind w:left="720" w:right="29"/>
        <w:rPr>
          <w:rFonts w:ascii="Tahoma" w:hAnsi="Tahoma" w:cs="Tahoma"/>
          <w:color w:val="000000" w:themeColor="text1"/>
        </w:rPr>
      </w:pPr>
    </w:p>
    <w:p w14:paraId="290ADD58" w14:textId="77777777" w:rsidR="0031611A" w:rsidRPr="00B36FA4" w:rsidRDefault="0031611A" w:rsidP="0031611A">
      <w:pPr>
        <w:numPr>
          <w:ilvl w:val="0"/>
          <w:numId w:val="12"/>
        </w:numPr>
        <w:ind w:left="720" w:right="29" w:hanging="720"/>
        <w:rPr>
          <w:rFonts w:ascii="Tahoma" w:hAnsi="Tahoma" w:cs="Tahoma"/>
          <w:color w:val="000000" w:themeColor="text1"/>
        </w:rPr>
      </w:pPr>
      <w:r w:rsidRPr="00B36FA4">
        <w:rPr>
          <w:rFonts w:ascii="Tahoma" w:hAnsi="Tahoma" w:cs="Tahoma"/>
          <w:color w:val="000000" w:themeColor="text1"/>
        </w:rPr>
        <w:t>Bidding will be conducted through open competitive bidding procedures using a non-discretionary “</w:t>
      </w:r>
      <w:r w:rsidRPr="00B36FA4">
        <w:rPr>
          <w:rFonts w:ascii="Tahoma" w:hAnsi="Tahoma" w:cs="Tahoma"/>
          <w:i/>
          <w:color w:val="000000" w:themeColor="text1"/>
        </w:rPr>
        <w:t>pass/fail</w:t>
      </w:r>
      <w:r w:rsidRPr="00B36FA4">
        <w:rPr>
          <w:rFonts w:ascii="Tahoma" w:hAnsi="Tahoma" w:cs="Tahoma"/>
          <w:color w:val="000000" w:themeColor="text1"/>
        </w:rPr>
        <w:t>” criterion as specified in the 2016 revised Implementing Rules and Regulations (IRR) of Republic Act (RA) No. 9184.</w:t>
      </w:r>
    </w:p>
    <w:p w14:paraId="20DA3331" w14:textId="77777777" w:rsidR="0031611A" w:rsidRPr="00B36FA4" w:rsidRDefault="0031611A" w:rsidP="0031611A">
      <w:pPr>
        <w:ind w:left="720" w:right="29"/>
        <w:rPr>
          <w:rFonts w:ascii="Tahoma" w:hAnsi="Tahoma" w:cs="Tahoma"/>
          <w:b/>
          <w:i/>
          <w:color w:val="000000" w:themeColor="text1"/>
        </w:rPr>
      </w:pPr>
    </w:p>
    <w:p w14:paraId="6DEA9772" w14:textId="77777777" w:rsidR="0031611A" w:rsidRPr="00B36FA4" w:rsidRDefault="0031611A" w:rsidP="0031611A">
      <w:pPr>
        <w:numPr>
          <w:ilvl w:val="0"/>
          <w:numId w:val="7"/>
        </w:numPr>
        <w:pBdr>
          <w:top w:val="nil"/>
          <w:left w:val="nil"/>
          <w:bottom w:val="nil"/>
          <w:right w:val="nil"/>
          <w:between w:val="nil"/>
        </w:pBdr>
        <w:tabs>
          <w:tab w:val="left" w:pos="1080"/>
        </w:tabs>
        <w:ind w:left="1080" w:right="29"/>
        <w:rPr>
          <w:rFonts w:ascii="Tahoma" w:hAnsi="Tahoma" w:cs="Tahoma"/>
          <w:color w:val="000000" w:themeColor="text1"/>
        </w:rPr>
      </w:pPr>
      <w:r w:rsidRPr="00B36FA4">
        <w:rPr>
          <w:rFonts w:ascii="Tahoma" w:hAnsi="Tahoma" w:cs="Tahoma"/>
          <w:color w:val="000000" w:themeColor="text1"/>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5BC0D68A" w14:textId="77777777" w:rsidR="0031611A" w:rsidRPr="00B36FA4" w:rsidRDefault="0031611A" w:rsidP="0031611A">
      <w:pPr>
        <w:ind w:left="720" w:right="29" w:hanging="720"/>
        <w:rPr>
          <w:rFonts w:ascii="Tahoma" w:hAnsi="Tahoma" w:cs="Tahoma"/>
          <w:color w:val="000000" w:themeColor="text1"/>
        </w:rPr>
      </w:pPr>
    </w:p>
    <w:p w14:paraId="0FF35C27" w14:textId="77777777" w:rsidR="0031611A" w:rsidRPr="00B36FA4" w:rsidRDefault="0031611A" w:rsidP="0031611A">
      <w:pPr>
        <w:numPr>
          <w:ilvl w:val="0"/>
          <w:numId w:val="12"/>
        </w:numPr>
        <w:ind w:left="720" w:right="29" w:hanging="720"/>
        <w:rPr>
          <w:rFonts w:ascii="Tahoma" w:hAnsi="Tahoma" w:cs="Tahoma"/>
          <w:color w:val="000000" w:themeColor="text1"/>
        </w:rPr>
      </w:pPr>
      <w:r w:rsidRPr="00B36FA4">
        <w:rPr>
          <w:rFonts w:ascii="Tahoma" w:hAnsi="Tahoma" w:cs="Tahoma"/>
          <w:color w:val="000000" w:themeColor="text1"/>
        </w:rPr>
        <w:t xml:space="preserve">Prospective Bidders may obtain further information from </w:t>
      </w:r>
      <w:r w:rsidRPr="00B36FA4">
        <w:rPr>
          <w:rFonts w:ascii="Tahoma" w:hAnsi="Tahoma" w:cs="Tahoma"/>
          <w:b/>
          <w:bCs/>
          <w:iCs/>
          <w:color w:val="000000" w:themeColor="text1"/>
        </w:rPr>
        <w:t>Department of Public Works and Highways-Camarines Norte District Engineering Office</w:t>
      </w:r>
      <w:r w:rsidRPr="00B36FA4">
        <w:rPr>
          <w:rFonts w:ascii="Tahoma" w:hAnsi="Tahoma" w:cs="Tahoma"/>
          <w:color w:val="000000" w:themeColor="text1"/>
        </w:rPr>
        <w:t xml:space="preserve"> and inspect the Bidding Documents at the address given below during </w:t>
      </w:r>
      <w:r w:rsidRPr="00B36FA4">
        <w:rPr>
          <w:rFonts w:ascii="Tahoma" w:hAnsi="Tahoma" w:cs="Tahoma"/>
          <w:b/>
          <w:bCs/>
          <w:iCs/>
          <w:color w:val="000000" w:themeColor="text1"/>
        </w:rPr>
        <w:t>Mondays to Fridays, 8:00AM to 5:00PM</w:t>
      </w:r>
      <w:r w:rsidRPr="00B36FA4">
        <w:rPr>
          <w:rFonts w:ascii="Tahoma" w:hAnsi="Tahoma" w:cs="Tahoma"/>
          <w:color w:val="000000" w:themeColor="text1"/>
        </w:rPr>
        <w:t>.</w:t>
      </w:r>
    </w:p>
    <w:p w14:paraId="06230CDA" w14:textId="77777777" w:rsidR="0031611A" w:rsidRPr="00B36FA4" w:rsidRDefault="0031611A" w:rsidP="0031611A">
      <w:pPr>
        <w:ind w:left="720" w:right="29"/>
        <w:rPr>
          <w:rFonts w:ascii="Tahoma" w:hAnsi="Tahoma" w:cs="Tahoma"/>
          <w:color w:val="000000" w:themeColor="text1"/>
        </w:rPr>
      </w:pPr>
    </w:p>
    <w:p w14:paraId="09B0C205" w14:textId="1F8E8977" w:rsidR="0031611A" w:rsidRPr="00B36FA4" w:rsidRDefault="0031611A" w:rsidP="0031611A">
      <w:pPr>
        <w:numPr>
          <w:ilvl w:val="0"/>
          <w:numId w:val="12"/>
        </w:numPr>
        <w:ind w:left="709" w:right="29" w:hanging="709"/>
        <w:rPr>
          <w:rFonts w:ascii="Tahoma" w:hAnsi="Tahoma" w:cs="Tahoma"/>
          <w:color w:val="000000" w:themeColor="text1"/>
        </w:rPr>
      </w:pPr>
      <w:bookmarkStart w:id="6" w:name="_heading=h.tyjcwt" w:colFirst="0" w:colLast="0"/>
      <w:bookmarkEnd w:id="6"/>
      <w:r w:rsidRPr="00B36FA4">
        <w:rPr>
          <w:rFonts w:ascii="Tahoma" w:hAnsi="Tahoma" w:cs="Tahoma"/>
          <w:color w:val="000000" w:themeColor="text1"/>
        </w:rPr>
        <w:t xml:space="preserve">A complete set of Bidding Documents may be acquired by interested Bidders on </w:t>
      </w:r>
      <w:r>
        <w:rPr>
          <w:rFonts w:ascii="Tahoma" w:hAnsi="Tahoma" w:cs="Tahoma"/>
          <w:b/>
          <w:bCs/>
          <w:iCs/>
          <w:color w:val="000000" w:themeColor="text1"/>
        </w:rPr>
        <w:t>November 27, 2024</w:t>
      </w:r>
      <w:r w:rsidRPr="00B36FA4">
        <w:rPr>
          <w:rFonts w:ascii="Tahoma" w:hAnsi="Tahoma" w:cs="Tahoma"/>
          <w:i/>
          <w:color w:val="000000" w:themeColor="text1"/>
        </w:rPr>
        <w:t xml:space="preserve"> </w:t>
      </w:r>
      <w:r w:rsidRPr="00B36FA4">
        <w:rPr>
          <w:rFonts w:ascii="Tahoma" w:hAnsi="Tahoma" w:cs="Tahoma"/>
          <w:color w:val="000000" w:themeColor="text1"/>
        </w:rPr>
        <w:t>from the given address and website(s) below</w:t>
      </w:r>
      <w:r w:rsidRPr="00B36FA4">
        <w:rPr>
          <w:rFonts w:ascii="Tahoma" w:hAnsi="Tahoma" w:cs="Tahoma"/>
          <w:iCs/>
          <w:color w:val="000000" w:themeColor="text1"/>
        </w:rPr>
        <w:t>.</w:t>
      </w:r>
      <w:r w:rsidRPr="00B36FA4">
        <w:rPr>
          <w:rFonts w:ascii="Tahoma" w:hAnsi="Tahoma" w:cs="Tahoma"/>
          <w:color w:val="000000" w:themeColor="text1"/>
        </w:rPr>
        <w:t xml:space="preserve"> The Procuring Entity shall allow the bidder to present its proof of payment for the fees amounting to </w:t>
      </w:r>
      <w:r w:rsidRPr="00B36FA4">
        <w:rPr>
          <w:rFonts w:ascii="Tahoma" w:hAnsi="Tahoma" w:cs="Tahoma"/>
          <w:b/>
          <w:bCs/>
          <w:color w:val="000000" w:themeColor="text1"/>
        </w:rPr>
        <w:t>Five Thousand Pesos (</w:t>
      </w:r>
      <w:proofErr w:type="spellStart"/>
      <w:r w:rsidRPr="00B36FA4">
        <w:rPr>
          <w:rFonts w:ascii="Tahoma" w:hAnsi="Tahoma" w:cs="Tahoma"/>
          <w:b/>
          <w:bCs/>
          <w:color w:val="000000" w:themeColor="text1"/>
        </w:rPr>
        <w:t>Php</w:t>
      </w:r>
      <w:proofErr w:type="spellEnd"/>
      <w:r w:rsidRPr="00B36FA4">
        <w:rPr>
          <w:rFonts w:ascii="Tahoma" w:hAnsi="Tahoma" w:cs="Tahoma"/>
          <w:b/>
          <w:bCs/>
          <w:color w:val="000000" w:themeColor="text1"/>
        </w:rPr>
        <w:t xml:space="preserve"> 5,000.00)</w:t>
      </w:r>
      <w:r w:rsidRPr="00B36FA4">
        <w:rPr>
          <w:rFonts w:ascii="Tahoma" w:hAnsi="Tahoma" w:cs="Tahoma"/>
          <w:color w:val="000000" w:themeColor="text1"/>
        </w:rPr>
        <w:t xml:space="preserve"> </w:t>
      </w:r>
      <w:r w:rsidRPr="00B36FA4">
        <w:rPr>
          <w:rFonts w:ascii="Tahoma" w:hAnsi="Tahoma" w:cs="Tahoma"/>
          <w:iCs/>
          <w:color w:val="000000" w:themeColor="text1"/>
        </w:rPr>
        <w:t>in person, by facsimile, or through electronic means.</w:t>
      </w:r>
    </w:p>
    <w:p w14:paraId="5D0FDD7B" w14:textId="77777777" w:rsidR="0031611A" w:rsidRPr="00B36FA4" w:rsidRDefault="0031611A" w:rsidP="0031611A">
      <w:pPr>
        <w:ind w:right="29"/>
        <w:rPr>
          <w:rFonts w:ascii="Tahoma" w:hAnsi="Tahoma" w:cs="Tahoma"/>
          <w:color w:val="000000" w:themeColor="text1"/>
        </w:rPr>
      </w:pPr>
    </w:p>
    <w:p w14:paraId="44B0A335" w14:textId="61C7DBDD" w:rsidR="0031611A" w:rsidRPr="00B36FA4" w:rsidRDefault="0031611A" w:rsidP="0031611A">
      <w:pPr>
        <w:numPr>
          <w:ilvl w:val="0"/>
          <w:numId w:val="12"/>
        </w:numPr>
        <w:ind w:left="709" w:right="29" w:hanging="709"/>
        <w:rPr>
          <w:rFonts w:ascii="Tahoma" w:hAnsi="Tahoma" w:cs="Tahoma"/>
          <w:color w:val="000000" w:themeColor="text1"/>
        </w:rPr>
      </w:pPr>
      <w:r w:rsidRPr="00B36FA4">
        <w:rPr>
          <w:rFonts w:ascii="Tahoma" w:hAnsi="Tahoma" w:cs="Tahoma"/>
          <w:color w:val="000000" w:themeColor="text1"/>
        </w:rPr>
        <w:t xml:space="preserve">The </w:t>
      </w:r>
      <w:r w:rsidRPr="00B36FA4">
        <w:rPr>
          <w:rFonts w:ascii="Tahoma" w:hAnsi="Tahoma" w:cs="Tahoma"/>
          <w:b/>
          <w:bCs/>
          <w:iCs/>
          <w:color w:val="000000" w:themeColor="text1"/>
        </w:rPr>
        <w:t>DPWH-Camarines Norte District Engineering Office</w:t>
      </w:r>
      <w:r w:rsidRPr="00B36FA4">
        <w:rPr>
          <w:rFonts w:ascii="Tahoma" w:hAnsi="Tahoma" w:cs="Tahoma"/>
          <w:i/>
          <w:color w:val="000000" w:themeColor="text1"/>
        </w:rPr>
        <w:t xml:space="preserve"> </w:t>
      </w:r>
      <w:r w:rsidRPr="00B36FA4">
        <w:rPr>
          <w:rFonts w:ascii="Tahoma" w:hAnsi="Tahoma" w:cs="Tahoma"/>
          <w:color w:val="000000" w:themeColor="text1"/>
        </w:rPr>
        <w:t xml:space="preserve">will hold a Pre-Bid Conference on </w:t>
      </w:r>
      <w:r>
        <w:rPr>
          <w:rFonts w:ascii="Tahoma" w:hAnsi="Tahoma" w:cs="Tahoma"/>
          <w:b/>
          <w:bCs/>
          <w:iCs/>
          <w:color w:val="000000" w:themeColor="text1"/>
        </w:rPr>
        <w:t>December 4, 2024</w:t>
      </w:r>
      <w:r w:rsidRPr="00B36FA4">
        <w:rPr>
          <w:rFonts w:ascii="Tahoma" w:hAnsi="Tahoma" w:cs="Tahoma"/>
          <w:b/>
          <w:bCs/>
          <w:iCs/>
          <w:color w:val="000000" w:themeColor="text1"/>
        </w:rPr>
        <w:t>, 8:30am</w:t>
      </w:r>
      <w:r w:rsidRPr="00B36FA4">
        <w:rPr>
          <w:rFonts w:ascii="Tahoma" w:hAnsi="Tahoma" w:cs="Tahoma"/>
          <w:color w:val="000000" w:themeColor="text1"/>
        </w:rPr>
        <w:t xml:space="preserve"> at </w:t>
      </w:r>
      <w:r w:rsidRPr="00B36FA4">
        <w:rPr>
          <w:rFonts w:ascii="Tahoma" w:hAnsi="Tahoma" w:cs="Tahoma"/>
          <w:b/>
          <w:bCs/>
          <w:iCs/>
          <w:color w:val="000000" w:themeColor="text1"/>
        </w:rPr>
        <w:t xml:space="preserve">DPWH-CNDEO </w:t>
      </w:r>
      <w:r w:rsidRPr="00B36FA4">
        <w:rPr>
          <w:rFonts w:ascii="Tahoma" w:hAnsi="Tahoma" w:cs="Tahoma"/>
          <w:b/>
          <w:bCs/>
          <w:iCs/>
          <w:color w:val="000000" w:themeColor="text1"/>
        </w:rPr>
        <w:lastRenderedPageBreak/>
        <w:t>Conference Room</w:t>
      </w:r>
      <w:r w:rsidRPr="00B36FA4">
        <w:rPr>
          <w:rFonts w:ascii="Tahoma" w:hAnsi="Tahoma" w:cs="Tahoma"/>
          <w:i/>
          <w:color w:val="000000" w:themeColor="text1"/>
        </w:rPr>
        <w:t xml:space="preserve"> </w:t>
      </w:r>
      <w:r w:rsidRPr="00B36FA4">
        <w:rPr>
          <w:rFonts w:ascii="Tahoma" w:hAnsi="Tahoma" w:cs="Tahoma"/>
          <w:color w:val="000000" w:themeColor="text1"/>
        </w:rPr>
        <w:t xml:space="preserve">and/or through video conferencing or webcasting </w:t>
      </w:r>
      <w:r w:rsidRPr="00B36FA4">
        <w:rPr>
          <w:rFonts w:ascii="Tahoma" w:hAnsi="Tahoma" w:cs="Tahoma"/>
          <w:i/>
          <w:color w:val="000000" w:themeColor="text1"/>
        </w:rPr>
        <w:t xml:space="preserve">via </w:t>
      </w:r>
      <w:r w:rsidRPr="00B36FA4">
        <w:rPr>
          <w:rFonts w:ascii="Tahoma" w:hAnsi="Tahoma" w:cs="Tahoma"/>
          <w:b/>
          <w:bCs/>
          <w:iCs/>
          <w:color w:val="000000" w:themeColor="text1"/>
        </w:rPr>
        <w:t>https://www.youtube.com/channel/UCpvMinRCgVrD4E5QALJrb-A</w:t>
      </w:r>
      <w:r w:rsidRPr="00B36FA4">
        <w:rPr>
          <w:rFonts w:ascii="Tahoma" w:hAnsi="Tahoma" w:cs="Tahoma"/>
          <w:i/>
          <w:color w:val="000000" w:themeColor="text1"/>
        </w:rPr>
        <w:t xml:space="preserve">, </w:t>
      </w:r>
      <w:r w:rsidRPr="00B36FA4">
        <w:rPr>
          <w:rFonts w:ascii="Tahoma" w:hAnsi="Tahoma" w:cs="Tahoma"/>
          <w:color w:val="000000" w:themeColor="text1"/>
        </w:rPr>
        <w:t>which shall be</w:t>
      </w:r>
      <w:r w:rsidRPr="00B36FA4">
        <w:rPr>
          <w:rFonts w:ascii="Tahoma" w:hAnsi="Tahoma" w:cs="Tahoma"/>
          <w:i/>
          <w:color w:val="000000" w:themeColor="text1"/>
        </w:rPr>
        <w:t xml:space="preserve"> </w:t>
      </w:r>
      <w:r w:rsidRPr="00B36FA4">
        <w:rPr>
          <w:rFonts w:ascii="Tahoma" w:hAnsi="Tahoma" w:cs="Tahoma"/>
          <w:color w:val="000000" w:themeColor="text1"/>
        </w:rPr>
        <w:t>open to prospective bidders</w:t>
      </w:r>
    </w:p>
    <w:p w14:paraId="4771F4D5" w14:textId="77777777" w:rsidR="0031611A" w:rsidRPr="00B36FA4" w:rsidRDefault="0031611A" w:rsidP="0031611A">
      <w:pPr>
        <w:pStyle w:val="ListParagraph"/>
        <w:rPr>
          <w:rFonts w:ascii="Tahoma" w:hAnsi="Tahoma" w:cs="Tahoma"/>
          <w:color w:val="000000" w:themeColor="text1"/>
        </w:rPr>
      </w:pPr>
    </w:p>
    <w:p w14:paraId="79CA5B47" w14:textId="7138BB1C" w:rsidR="0031611A" w:rsidRPr="00B36FA4" w:rsidRDefault="0031611A" w:rsidP="0031611A">
      <w:pPr>
        <w:numPr>
          <w:ilvl w:val="0"/>
          <w:numId w:val="12"/>
        </w:numPr>
        <w:ind w:left="720" w:right="29" w:hanging="720"/>
        <w:rPr>
          <w:rFonts w:ascii="Tahoma" w:hAnsi="Tahoma" w:cs="Tahoma"/>
          <w:color w:val="000000" w:themeColor="text1"/>
        </w:rPr>
      </w:pPr>
      <w:bookmarkStart w:id="7" w:name="_heading=h.3dy6vkm" w:colFirst="0" w:colLast="0"/>
      <w:bookmarkEnd w:id="7"/>
      <w:r w:rsidRPr="00B36FA4">
        <w:rPr>
          <w:rFonts w:ascii="Tahoma" w:hAnsi="Tahoma" w:cs="Tahoma"/>
          <w:color w:val="000000" w:themeColor="text1"/>
        </w:rPr>
        <w:t>Bids must be duly received by the BAC Secretariat through (</w:t>
      </w:r>
      <w:proofErr w:type="spellStart"/>
      <w:r w:rsidRPr="00B36FA4">
        <w:rPr>
          <w:rFonts w:ascii="Tahoma" w:hAnsi="Tahoma" w:cs="Tahoma"/>
          <w:color w:val="000000" w:themeColor="text1"/>
        </w:rPr>
        <w:t>i</w:t>
      </w:r>
      <w:proofErr w:type="spellEnd"/>
      <w:r w:rsidRPr="00B36FA4">
        <w:rPr>
          <w:rFonts w:ascii="Tahoma" w:hAnsi="Tahoma" w:cs="Tahoma"/>
          <w:color w:val="000000" w:themeColor="text1"/>
        </w:rPr>
        <w:t xml:space="preserve">) manual submission at the office address indicated below, (ii) online or electronic submission as indicated below, or (iii) both on or before </w:t>
      </w:r>
      <w:r w:rsidR="006D70EC">
        <w:rPr>
          <w:rFonts w:ascii="Tahoma" w:hAnsi="Tahoma" w:cs="Tahoma"/>
          <w:b/>
          <w:bCs/>
          <w:iCs/>
          <w:color w:val="000000" w:themeColor="text1"/>
        </w:rPr>
        <w:t>December 17, 2024</w:t>
      </w:r>
      <w:r w:rsidRPr="00B36FA4">
        <w:rPr>
          <w:rFonts w:ascii="Tahoma" w:hAnsi="Tahoma" w:cs="Tahoma"/>
          <w:b/>
          <w:bCs/>
          <w:iCs/>
          <w:color w:val="000000" w:themeColor="text1"/>
        </w:rPr>
        <w:t xml:space="preserve"> at 10:00AM</w:t>
      </w:r>
      <w:r w:rsidRPr="00B36FA4">
        <w:rPr>
          <w:rFonts w:ascii="Tahoma" w:hAnsi="Tahoma" w:cs="Tahoma"/>
          <w:i/>
          <w:color w:val="000000" w:themeColor="text1"/>
        </w:rPr>
        <w:t xml:space="preserve">. </w:t>
      </w:r>
      <w:r w:rsidRPr="00B36FA4">
        <w:rPr>
          <w:rFonts w:ascii="Tahoma" w:hAnsi="Tahoma" w:cs="Tahoma"/>
          <w:color w:val="000000" w:themeColor="text1"/>
        </w:rPr>
        <w:t>Late bids shall not be accepted.</w:t>
      </w:r>
    </w:p>
    <w:p w14:paraId="631CB312" w14:textId="77777777" w:rsidR="0031611A" w:rsidRPr="00B36FA4" w:rsidRDefault="0031611A" w:rsidP="0031611A">
      <w:pPr>
        <w:ind w:right="29"/>
        <w:rPr>
          <w:rFonts w:ascii="Tahoma" w:hAnsi="Tahoma" w:cs="Tahoma"/>
          <w:color w:val="000000" w:themeColor="text1"/>
        </w:rPr>
      </w:pPr>
    </w:p>
    <w:p w14:paraId="5F0E922D" w14:textId="77777777" w:rsidR="0031611A" w:rsidRPr="00B36FA4" w:rsidRDefault="0031611A" w:rsidP="0031611A">
      <w:pPr>
        <w:numPr>
          <w:ilvl w:val="0"/>
          <w:numId w:val="12"/>
        </w:numPr>
        <w:ind w:left="720" w:right="29" w:hanging="720"/>
        <w:rPr>
          <w:rFonts w:ascii="Tahoma" w:hAnsi="Tahoma" w:cs="Tahoma"/>
          <w:color w:val="000000" w:themeColor="text1"/>
        </w:rPr>
      </w:pPr>
      <w:bookmarkStart w:id="8" w:name="_heading=h.67pkvclqv6qr" w:colFirst="0" w:colLast="0"/>
      <w:bookmarkStart w:id="9" w:name="_heading=h.t1dm9c4qa33j" w:colFirst="0" w:colLast="0"/>
      <w:bookmarkEnd w:id="8"/>
      <w:bookmarkEnd w:id="9"/>
      <w:r w:rsidRPr="00B36FA4">
        <w:rPr>
          <w:rFonts w:ascii="Tahoma" w:hAnsi="Tahoma" w:cs="Tahoma"/>
          <w:color w:val="000000" w:themeColor="text1"/>
        </w:rPr>
        <w:t xml:space="preserve">All Bids must be accompanied by a bid security in any of the acceptable forms and in the amount stated in </w:t>
      </w:r>
      <w:r w:rsidRPr="00B36FA4">
        <w:rPr>
          <w:rFonts w:ascii="Tahoma" w:hAnsi="Tahoma" w:cs="Tahoma"/>
          <w:b/>
          <w:color w:val="000000" w:themeColor="text1"/>
        </w:rPr>
        <w:t>ITB</w:t>
      </w:r>
      <w:r w:rsidRPr="00B36FA4">
        <w:rPr>
          <w:rFonts w:ascii="Tahoma" w:hAnsi="Tahoma" w:cs="Tahoma"/>
          <w:color w:val="000000" w:themeColor="text1"/>
        </w:rPr>
        <w:t xml:space="preserve"> Clause 14. </w:t>
      </w:r>
    </w:p>
    <w:p w14:paraId="4D0AC3FB" w14:textId="77777777" w:rsidR="0031611A" w:rsidRPr="00B36FA4" w:rsidRDefault="0031611A" w:rsidP="0031611A">
      <w:pPr>
        <w:ind w:left="2700" w:right="29"/>
        <w:rPr>
          <w:rFonts w:ascii="Tahoma" w:hAnsi="Tahoma" w:cs="Tahoma"/>
          <w:color w:val="000000" w:themeColor="text1"/>
        </w:rPr>
      </w:pPr>
      <w:bookmarkStart w:id="10" w:name="_heading=h.ve47k78b8kal" w:colFirst="0" w:colLast="0"/>
      <w:bookmarkEnd w:id="10"/>
    </w:p>
    <w:p w14:paraId="310D42C9" w14:textId="5D30BA39" w:rsidR="0031611A" w:rsidRPr="00B36FA4" w:rsidRDefault="0031611A" w:rsidP="0031611A">
      <w:pPr>
        <w:numPr>
          <w:ilvl w:val="0"/>
          <w:numId w:val="12"/>
        </w:numPr>
        <w:ind w:left="720" w:right="29" w:hanging="720"/>
        <w:rPr>
          <w:rFonts w:ascii="Tahoma" w:hAnsi="Tahoma" w:cs="Tahoma"/>
          <w:color w:val="000000" w:themeColor="text1"/>
        </w:rPr>
      </w:pPr>
      <w:bookmarkStart w:id="11" w:name="_heading=h.1t3h5sf" w:colFirst="0" w:colLast="0"/>
      <w:bookmarkEnd w:id="11"/>
      <w:r w:rsidRPr="00B36FA4">
        <w:rPr>
          <w:rFonts w:ascii="Tahoma" w:hAnsi="Tahoma" w:cs="Tahoma"/>
          <w:color w:val="000000" w:themeColor="text1"/>
        </w:rPr>
        <w:t xml:space="preserve">Bid opening shall be on </w:t>
      </w:r>
      <w:r w:rsidR="006D70EC">
        <w:rPr>
          <w:rFonts w:ascii="Tahoma" w:hAnsi="Tahoma" w:cs="Tahoma"/>
          <w:b/>
          <w:bCs/>
          <w:iCs/>
          <w:color w:val="000000" w:themeColor="text1"/>
        </w:rPr>
        <w:t>December 17, 2024</w:t>
      </w:r>
      <w:r w:rsidRPr="00B36FA4">
        <w:rPr>
          <w:rFonts w:ascii="Tahoma" w:hAnsi="Tahoma" w:cs="Tahoma"/>
          <w:b/>
          <w:bCs/>
          <w:iCs/>
          <w:color w:val="000000" w:themeColor="text1"/>
        </w:rPr>
        <w:t xml:space="preserve"> at 10:01AM</w:t>
      </w:r>
      <w:r w:rsidRPr="00B36FA4">
        <w:rPr>
          <w:rFonts w:ascii="Tahoma" w:hAnsi="Tahoma" w:cs="Tahoma"/>
          <w:color w:val="000000" w:themeColor="text1"/>
        </w:rPr>
        <w:t xml:space="preserve"> at the given address below </w:t>
      </w:r>
      <w:r w:rsidRPr="00B36FA4">
        <w:rPr>
          <w:rFonts w:ascii="Tahoma" w:hAnsi="Tahoma" w:cs="Tahoma"/>
          <w:b/>
          <w:bCs/>
          <w:color w:val="000000" w:themeColor="text1"/>
        </w:rPr>
        <w:t xml:space="preserve">DPWH-CNDEO, F. Pimentel Avenue, </w:t>
      </w:r>
      <w:proofErr w:type="spellStart"/>
      <w:r w:rsidRPr="00B36FA4">
        <w:rPr>
          <w:rFonts w:ascii="Tahoma" w:hAnsi="Tahoma" w:cs="Tahoma"/>
          <w:b/>
          <w:bCs/>
          <w:color w:val="000000" w:themeColor="text1"/>
        </w:rPr>
        <w:t>Brgy</w:t>
      </w:r>
      <w:proofErr w:type="spellEnd"/>
      <w:r w:rsidRPr="00B36FA4">
        <w:rPr>
          <w:rFonts w:ascii="Tahoma" w:hAnsi="Tahoma" w:cs="Tahoma"/>
          <w:b/>
          <w:bCs/>
          <w:color w:val="000000" w:themeColor="text1"/>
        </w:rPr>
        <w:t>. II, Daet, Camarines Norte</w:t>
      </w:r>
      <w:r w:rsidRPr="00B36FA4">
        <w:rPr>
          <w:rFonts w:ascii="Tahoma" w:hAnsi="Tahoma" w:cs="Tahoma"/>
          <w:i/>
          <w:color w:val="000000" w:themeColor="text1"/>
        </w:rPr>
        <w:t xml:space="preserve"> </w:t>
      </w:r>
      <w:r w:rsidRPr="00B36FA4">
        <w:rPr>
          <w:rFonts w:ascii="Tahoma" w:hAnsi="Tahoma" w:cs="Tahoma"/>
          <w:color w:val="000000" w:themeColor="text1"/>
        </w:rPr>
        <w:t>and/or via</w:t>
      </w:r>
      <w:r w:rsidRPr="00B36FA4">
        <w:rPr>
          <w:rFonts w:ascii="Tahoma" w:hAnsi="Tahoma" w:cs="Tahoma"/>
          <w:i/>
          <w:color w:val="000000" w:themeColor="text1"/>
        </w:rPr>
        <w:t xml:space="preserve"> </w:t>
      </w:r>
      <w:r w:rsidRPr="00B36FA4">
        <w:rPr>
          <w:rFonts w:ascii="Tahoma" w:hAnsi="Tahoma" w:cs="Tahoma"/>
          <w:b/>
          <w:bCs/>
          <w:iCs/>
          <w:color w:val="000000" w:themeColor="text1"/>
        </w:rPr>
        <w:t>https://www.youtube.com/channel/UCpvMinRCgVrD4E5QALJrb-A</w:t>
      </w:r>
      <w:r w:rsidRPr="00B36FA4">
        <w:rPr>
          <w:rFonts w:ascii="Tahoma" w:hAnsi="Tahoma" w:cs="Tahoma"/>
          <w:color w:val="000000" w:themeColor="text1"/>
        </w:rPr>
        <w:t xml:space="preserve"> Bids will be opened in the presence of the bidders’ representatives who choose to attend the activity.  </w:t>
      </w:r>
    </w:p>
    <w:p w14:paraId="64C7E140" w14:textId="77777777" w:rsidR="0031611A" w:rsidRPr="00B36FA4" w:rsidRDefault="0031611A" w:rsidP="0031611A">
      <w:pPr>
        <w:ind w:left="720" w:right="29"/>
        <w:rPr>
          <w:rFonts w:ascii="Tahoma" w:hAnsi="Tahoma" w:cs="Tahoma"/>
          <w:i/>
          <w:color w:val="000000" w:themeColor="text1"/>
        </w:rPr>
      </w:pPr>
    </w:p>
    <w:p w14:paraId="631931FC" w14:textId="77777777" w:rsidR="0031611A" w:rsidRPr="00B36FA4" w:rsidRDefault="0031611A" w:rsidP="0031611A">
      <w:pPr>
        <w:numPr>
          <w:ilvl w:val="0"/>
          <w:numId w:val="12"/>
        </w:numPr>
        <w:ind w:left="720" w:right="29" w:hanging="720"/>
        <w:rPr>
          <w:rFonts w:ascii="Tahoma" w:hAnsi="Tahoma" w:cs="Tahoma"/>
          <w:color w:val="000000" w:themeColor="text1"/>
        </w:rPr>
      </w:pPr>
      <w:r w:rsidRPr="00B36FA4">
        <w:rPr>
          <w:rFonts w:ascii="Tahoma" w:hAnsi="Tahoma" w:cs="Tahoma"/>
          <w:color w:val="000000" w:themeColor="text1"/>
        </w:rPr>
        <w:t xml:space="preserve">Per GPPB Resolution No. 15-2021, prospective bidders are required to upload and maintain current the following eligibility documents in the </w:t>
      </w:r>
      <w:proofErr w:type="spellStart"/>
      <w:r w:rsidRPr="00B36FA4">
        <w:rPr>
          <w:rFonts w:ascii="Tahoma" w:hAnsi="Tahoma" w:cs="Tahoma"/>
          <w:color w:val="000000" w:themeColor="text1"/>
        </w:rPr>
        <w:t>PhilGEPS</w:t>
      </w:r>
      <w:proofErr w:type="spellEnd"/>
      <w:r w:rsidRPr="00B36FA4">
        <w:rPr>
          <w:rFonts w:ascii="Tahoma" w:hAnsi="Tahoma" w:cs="Tahoma"/>
          <w:color w:val="000000" w:themeColor="text1"/>
        </w:rPr>
        <w:t xml:space="preserve"> (a) Registration Certification (SEC/DTI Registration) (b) Mayor’s/Business permit or its Equivalent Documents (c) Tax Clearance (d) PCAB License and Registration for Infrastructure Projects; and (e) Audited Financial Statements. Any expired document among the afore-cited eligibility documents shall render the </w:t>
      </w:r>
      <w:proofErr w:type="spellStart"/>
      <w:r w:rsidRPr="00B36FA4">
        <w:rPr>
          <w:rFonts w:ascii="Tahoma" w:hAnsi="Tahoma" w:cs="Tahoma"/>
          <w:color w:val="000000" w:themeColor="text1"/>
        </w:rPr>
        <w:t>PhilGEPS</w:t>
      </w:r>
      <w:proofErr w:type="spellEnd"/>
      <w:r w:rsidRPr="00B36FA4">
        <w:rPr>
          <w:rFonts w:ascii="Tahoma" w:hAnsi="Tahoma" w:cs="Tahoma"/>
          <w:color w:val="000000" w:themeColor="text1"/>
        </w:rPr>
        <w:t xml:space="preserve"> Platinum Registration Certificate as automatically suspended and its validity shall resume only once the said expired document is already updated with the </w:t>
      </w:r>
      <w:proofErr w:type="spellStart"/>
      <w:r w:rsidRPr="00B36FA4">
        <w:rPr>
          <w:rFonts w:ascii="Tahoma" w:hAnsi="Tahoma" w:cs="Tahoma"/>
          <w:color w:val="000000" w:themeColor="text1"/>
        </w:rPr>
        <w:t>PhilGEPS</w:t>
      </w:r>
      <w:proofErr w:type="spellEnd"/>
      <w:r w:rsidRPr="00B36FA4">
        <w:rPr>
          <w:rFonts w:ascii="Tahoma" w:hAnsi="Tahoma" w:cs="Tahoma"/>
          <w:color w:val="000000" w:themeColor="text1"/>
        </w:rPr>
        <w:t xml:space="preserve">. For recently expired Mayor’s Permit, the recently expired Mayor’s Permit together with official receipt as proof that the prospective bidder has applied for renewal within the period prescribed by the LGU shall be accepted by the </w:t>
      </w:r>
      <w:proofErr w:type="spellStart"/>
      <w:r w:rsidRPr="00B36FA4">
        <w:rPr>
          <w:rFonts w:ascii="Tahoma" w:hAnsi="Tahoma" w:cs="Tahoma"/>
          <w:color w:val="000000" w:themeColor="text1"/>
        </w:rPr>
        <w:t>PhilGEPS</w:t>
      </w:r>
      <w:proofErr w:type="spellEnd"/>
      <w:r w:rsidRPr="00B36FA4">
        <w:rPr>
          <w:rFonts w:ascii="Tahoma" w:hAnsi="Tahoma" w:cs="Tahoma"/>
          <w:color w:val="000000" w:themeColor="text1"/>
        </w:rPr>
        <w:t xml:space="preserve"> for the purpose of updating the </w:t>
      </w:r>
      <w:proofErr w:type="spellStart"/>
      <w:r w:rsidRPr="00B36FA4">
        <w:rPr>
          <w:rFonts w:ascii="Tahoma" w:hAnsi="Tahoma" w:cs="Tahoma"/>
          <w:color w:val="000000" w:themeColor="text1"/>
        </w:rPr>
        <w:t>PhilGEPS</w:t>
      </w:r>
      <w:proofErr w:type="spellEnd"/>
      <w:r w:rsidRPr="00B36FA4">
        <w:rPr>
          <w:rFonts w:ascii="Tahoma" w:hAnsi="Tahoma" w:cs="Tahoma"/>
          <w:color w:val="000000" w:themeColor="text1"/>
        </w:rPr>
        <w:t xml:space="preserve"> Certificate of Platinum Registration and Membership. </w:t>
      </w:r>
    </w:p>
    <w:p w14:paraId="589F734D" w14:textId="77777777" w:rsidR="0031611A" w:rsidRPr="00B36FA4" w:rsidRDefault="0031611A" w:rsidP="0031611A">
      <w:pPr>
        <w:ind w:right="29"/>
        <w:rPr>
          <w:rFonts w:ascii="Tahoma" w:hAnsi="Tahoma" w:cs="Tahoma"/>
          <w:color w:val="000000" w:themeColor="text1"/>
        </w:rPr>
      </w:pPr>
    </w:p>
    <w:p w14:paraId="78173A3E" w14:textId="77777777" w:rsidR="0031611A" w:rsidRPr="00B36FA4" w:rsidRDefault="0031611A" w:rsidP="0031611A">
      <w:pPr>
        <w:ind w:right="29"/>
        <w:rPr>
          <w:rFonts w:ascii="Tahoma" w:hAnsi="Tahoma" w:cs="Tahoma"/>
          <w:color w:val="000000" w:themeColor="text1"/>
        </w:rPr>
      </w:pPr>
      <w:r w:rsidRPr="00B36FA4">
        <w:rPr>
          <w:rFonts w:ascii="Tahoma" w:hAnsi="Tahoma" w:cs="Tahoma"/>
          <w:color w:val="000000" w:themeColor="text1"/>
        </w:rPr>
        <w:tab/>
        <w:t xml:space="preserve">Prospective bidders shall submit their duly accomplished forms as specified in </w:t>
      </w:r>
      <w:r w:rsidRPr="00B36FA4">
        <w:rPr>
          <w:rFonts w:ascii="Tahoma" w:hAnsi="Tahoma" w:cs="Tahoma"/>
          <w:color w:val="000000" w:themeColor="text1"/>
        </w:rPr>
        <w:tab/>
        <w:t xml:space="preserve">the </w:t>
      </w:r>
      <w:proofErr w:type="gramStart"/>
      <w:r w:rsidRPr="00B36FA4">
        <w:rPr>
          <w:rFonts w:ascii="Tahoma" w:hAnsi="Tahoma" w:cs="Tahoma"/>
          <w:color w:val="000000" w:themeColor="text1"/>
        </w:rPr>
        <w:t>BD’s</w:t>
      </w:r>
      <w:proofErr w:type="gramEnd"/>
      <w:r w:rsidRPr="00B36FA4">
        <w:rPr>
          <w:rFonts w:ascii="Tahoma" w:hAnsi="Tahoma" w:cs="Tahoma"/>
          <w:color w:val="000000" w:themeColor="text1"/>
        </w:rPr>
        <w:t xml:space="preserve"> in two (2) separate sealed bid envelopes to the BAC Chairman. The </w:t>
      </w:r>
      <w:r w:rsidRPr="00B36FA4">
        <w:rPr>
          <w:rFonts w:ascii="Tahoma" w:hAnsi="Tahoma" w:cs="Tahoma"/>
          <w:color w:val="000000" w:themeColor="text1"/>
        </w:rPr>
        <w:tab/>
        <w:t xml:space="preserve">First envelope shall contain the Technical Financial Component of the Bid. The </w:t>
      </w:r>
      <w:r w:rsidRPr="00B36FA4">
        <w:rPr>
          <w:rFonts w:ascii="Tahoma" w:hAnsi="Tahoma" w:cs="Tahoma"/>
          <w:color w:val="000000" w:themeColor="text1"/>
        </w:rPr>
        <w:tab/>
        <w:t xml:space="preserve">Technical and Financial Documents must be paginated, bounded, and tab </w:t>
      </w:r>
      <w:r w:rsidRPr="00B36FA4">
        <w:rPr>
          <w:rFonts w:ascii="Tahoma" w:hAnsi="Tahoma" w:cs="Tahoma"/>
          <w:color w:val="000000" w:themeColor="text1"/>
        </w:rPr>
        <w:tab/>
        <w:t xml:space="preserve">marked and Documentary Stamp is required on all documents with Notary </w:t>
      </w:r>
      <w:r w:rsidRPr="00B36FA4">
        <w:rPr>
          <w:rFonts w:ascii="Tahoma" w:hAnsi="Tahoma" w:cs="Tahoma"/>
          <w:color w:val="000000" w:themeColor="text1"/>
        </w:rPr>
        <w:tab/>
        <w:t xml:space="preserve">Public and properly sealed. All bid documents must be submitted in duplicate </w:t>
      </w:r>
      <w:r w:rsidRPr="00B36FA4">
        <w:rPr>
          <w:rFonts w:ascii="Tahoma" w:hAnsi="Tahoma" w:cs="Tahoma"/>
          <w:color w:val="000000" w:themeColor="text1"/>
        </w:rPr>
        <w:tab/>
        <w:t xml:space="preserve">copies – Original and Copy 1, sealed and signed. All Bidders are invited to </w:t>
      </w:r>
      <w:r w:rsidRPr="00B36FA4">
        <w:rPr>
          <w:rFonts w:ascii="Tahoma" w:hAnsi="Tahoma" w:cs="Tahoma"/>
          <w:color w:val="000000" w:themeColor="text1"/>
        </w:rPr>
        <w:tab/>
        <w:t xml:space="preserve">attend the Pre-Bid Conference as scheduled for further instructions. Contract </w:t>
      </w:r>
      <w:r w:rsidRPr="00B36FA4">
        <w:rPr>
          <w:rFonts w:ascii="Tahoma" w:hAnsi="Tahoma" w:cs="Tahoma"/>
          <w:color w:val="000000" w:themeColor="text1"/>
        </w:rPr>
        <w:tab/>
        <w:t xml:space="preserve">will be awarded to the Lowest Calculated Responsive Bid as determined in the </w:t>
      </w:r>
      <w:r w:rsidRPr="00B36FA4">
        <w:rPr>
          <w:rFonts w:ascii="Tahoma" w:hAnsi="Tahoma" w:cs="Tahoma"/>
          <w:color w:val="000000" w:themeColor="text1"/>
        </w:rPr>
        <w:tab/>
        <w:t>bid evaluation and post-qualification.</w:t>
      </w:r>
    </w:p>
    <w:p w14:paraId="2E226498" w14:textId="77777777" w:rsidR="0031611A" w:rsidRPr="00B36FA4" w:rsidRDefault="0031611A" w:rsidP="0031611A">
      <w:pPr>
        <w:ind w:left="720" w:right="29"/>
        <w:rPr>
          <w:rFonts w:ascii="Tahoma" w:hAnsi="Tahoma" w:cs="Tahoma"/>
          <w:color w:val="000000" w:themeColor="text1"/>
        </w:rPr>
      </w:pPr>
    </w:p>
    <w:p w14:paraId="7879EFA9" w14:textId="77777777" w:rsidR="0031611A" w:rsidRPr="00B36FA4" w:rsidRDefault="0031611A" w:rsidP="0031611A">
      <w:pPr>
        <w:numPr>
          <w:ilvl w:val="0"/>
          <w:numId w:val="12"/>
        </w:numPr>
        <w:ind w:left="720" w:right="29" w:hanging="720"/>
        <w:rPr>
          <w:rFonts w:ascii="Tahoma" w:hAnsi="Tahoma" w:cs="Tahoma"/>
          <w:color w:val="000000" w:themeColor="text1"/>
        </w:rPr>
      </w:pPr>
      <w:r w:rsidRPr="00B36FA4">
        <w:rPr>
          <w:rFonts w:ascii="Tahoma" w:hAnsi="Tahoma" w:cs="Tahoma"/>
          <w:color w:val="000000" w:themeColor="text1"/>
        </w:rPr>
        <w:t xml:space="preserve">The </w:t>
      </w:r>
      <w:r w:rsidRPr="00B36FA4">
        <w:rPr>
          <w:rFonts w:ascii="Tahoma" w:hAnsi="Tahoma" w:cs="Tahoma"/>
          <w:b/>
          <w:bCs/>
          <w:iCs/>
          <w:color w:val="000000" w:themeColor="text1"/>
        </w:rPr>
        <w:t>Department of Public Works and Highways-Camarines Norte District Engineering Office</w:t>
      </w:r>
      <w:r w:rsidRPr="00B36FA4">
        <w:rPr>
          <w:rFonts w:ascii="Tahoma" w:hAnsi="Tahoma" w:cs="Tahoma"/>
          <w:i/>
          <w:color w:val="000000" w:themeColor="text1"/>
        </w:rPr>
        <w:t xml:space="preserve"> </w:t>
      </w:r>
      <w:r w:rsidRPr="00B36FA4">
        <w:rPr>
          <w:rFonts w:ascii="Tahoma" w:hAnsi="Tahoma" w:cs="Tahoma"/>
          <w:color w:val="000000" w:themeColor="text1"/>
        </w:rPr>
        <w:t xml:space="preserve">reserves the right to reject any and all bids, declare a failure of bidding, or not award the contract at any time prior to contract award in accordance with Sections 35.6 and 41 of the 2016 revised </w:t>
      </w:r>
      <w:r w:rsidRPr="00B36FA4">
        <w:rPr>
          <w:rFonts w:ascii="Tahoma" w:hAnsi="Tahoma" w:cs="Tahoma"/>
          <w:color w:val="000000" w:themeColor="text1"/>
        </w:rPr>
        <w:lastRenderedPageBreak/>
        <w:t>IRR of RA No. 9184, without thereby incurring any liability to the affected bidder or bidders.</w:t>
      </w:r>
    </w:p>
    <w:p w14:paraId="78EC1B6E" w14:textId="77777777" w:rsidR="0031611A" w:rsidRPr="00B36FA4" w:rsidRDefault="0031611A" w:rsidP="0031611A">
      <w:pPr>
        <w:ind w:left="720" w:right="29"/>
        <w:rPr>
          <w:rFonts w:ascii="Tahoma" w:hAnsi="Tahoma" w:cs="Tahoma"/>
          <w:color w:val="000000" w:themeColor="text1"/>
        </w:rPr>
      </w:pPr>
    </w:p>
    <w:p w14:paraId="14E540AD" w14:textId="77777777" w:rsidR="0031611A" w:rsidRPr="00B36FA4" w:rsidRDefault="0031611A" w:rsidP="0031611A">
      <w:pPr>
        <w:numPr>
          <w:ilvl w:val="0"/>
          <w:numId w:val="12"/>
        </w:numPr>
        <w:ind w:left="720" w:right="29" w:hanging="720"/>
        <w:rPr>
          <w:rFonts w:ascii="Tahoma" w:hAnsi="Tahoma" w:cs="Tahoma"/>
          <w:color w:val="000000" w:themeColor="text1"/>
        </w:rPr>
      </w:pPr>
      <w:r w:rsidRPr="00B36FA4">
        <w:rPr>
          <w:rFonts w:ascii="Tahoma" w:hAnsi="Tahoma" w:cs="Tahoma"/>
          <w:color w:val="000000" w:themeColor="text1"/>
        </w:rPr>
        <w:t>For further information, please refer to:</w:t>
      </w:r>
    </w:p>
    <w:p w14:paraId="39EEEE1C" w14:textId="6C460919" w:rsidR="0031611A" w:rsidRPr="00B36FA4" w:rsidRDefault="006D70EC" w:rsidP="0031611A">
      <w:pPr>
        <w:ind w:left="720" w:right="29"/>
        <w:rPr>
          <w:rFonts w:ascii="Tahoma" w:hAnsi="Tahoma" w:cs="Tahoma"/>
          <w:b/>
          <w:bCs/>
          <w:iCs/>
          <w:color w:val="000000" w:themeColor="text1"/>
        </w:rPr>
      </w:pPr>
      <w:r>
        <w:rPr>
          <w:rFonts w:ascii="Tahoma" w:hAnsi="Tahoma" w:cs="Tahoma"/>
          <w:b/>
          <w:bCs/>
          <w:iCs/>
          <w:color w:val="000000" w:themeColor="text1"/>
        </w:rPr>
        <w:t>HELEN O. ASINAS</w:t>
      </w:r>
    </w:p>
    <w:p w14:paraId="1E318A08" w14:textId="77777777" w:rsidR="0031611A" w:rsidRPr="00B36FA4" w:rsidRDefault="0031611A" w:rsidP="0031611A">
      <w:pPr>
        <w:ind w:left="720" w:right="29"/>
        <w:rPr>
          <w:rFonts w:ascii="Tahoma" w:hAnsi="Tahoma" w:cs="Tahoma"/>
          <w:iCs/>
          <w:color w:val="000000" w:themeColor="text1"/>
        </w:rPr>
      </w:pPr>
      <w:r w:rsidRPr="00B36FA4">
        <w:rPr>
          <w:rFonts w:ascii="Tahoma" w:hAnsi="Tahoma" w:cs="Tahoma"/>
          <w:iCs/>
          <w:color w:val="000000" w:themeColor="text1"/>
        </w:rPr>
        <w:t>DPWH-Camarines Norte DEO</w:t>
      </w:r>
    </w:p>
    <w:p w14:paraId="6D8910EC" w14:textId="77777777" w:rsidR="0031611A" w:rsidRPr="00B36FA4" w:rsidRDefault="0031611A" w:rsidP="0031611A">
      <w:pPr>
        <w:ind w:left="720" w:right="29"/>
        <w:rPr>
          <w:rFonts w:ascii="Tahoma" w:hAnsi="Tahoma" w:cs="Tahoma"/>
          <w:iCs/>
          <w:color w:val="000000" w:themeColor="text1"/>
        </w:rPr>
      </w:pPr>
      <w:r w:rsidRPr="00B36FA4">
        <w:rPr>
          <w:rFonts w:ascii="Tahoma" w:hAnsi="Tahoma" w:cs="Tahoma"/>
          <w:iCs/>
          <w:color w:val="000000" w:themeColor="text1"/>
        </w:rPr>
        <w:t>F. Pimentel Avenue, Daet, Camarines Norte</w:t>
      </w:r>
    </w:p>
    <w:p w14:paraId="3E5B1A88" w14:textId="77777777" w:rsidR="0031611A" w:rsidRPr="00B36FA4" w:rsidRDefault="0031611A" w:rsidP="0031611A">
      <w:pPr>
        <w:ind w:left="720" w:right="29"/>
        <w:rPr>
          <w:rFonts w:ascii="Tahoma" w:hAnsi="Tahoma" w:cs="Tahoma"/>
          <w:iCs/>
          <w:color w:val="000000" w:themeColor="text1"/>
        </w:rPr>
      </w:pPr>
      <w:hyperlink r:id="rId19" w:history="1">
        <w:r w:rsidRPr="00B36FA4">
          <w:rPr>
            <w:rStyle w:val="Hyperlink"/>
            <w:rFonts w:ascii="Tahoma" w:hAnsi="Tahoma" w:cs="Tahoma"/>
            <w:iCs/>
            <w:color w:val="000000" w:themeColor="text1"/>
          </w:rPr>
          <w:t>dpwh.cndeo@hotmail.com</w:t>
        </w:r>
      </w:hyperlink>
      <w:r w:rsidRPr="00B36FA4">
        <w:rPr>
          <w:rFonts w:ascii="Tahoma" w:hAnsi="Tahoma" w:cs="Tahoma"/>
          <w:iCs/>
          <w:color w:val="000000" w:themeColor="text1"/>
        </w:rPr>
        <w:t xml:space="preserve"> </w:t>
      </w:r>
    </w:p>
    <w:p w14:paraId="4815A35B" w14:textId="77777777" w:rsidR="0031611A" w:rsidRPr="00B36FA4" w:rsidRDefault="0031611A" w:rsidP="0031611A">
      <w:pPr>
        <w:ind w:left="720" w:right="29"/>
        <w:rPr>
          <w:rFonts w:ascii="Tahoma" w:hAnsi="Tahoma" w:cs="Tahoma"/>
          <w:iCs/>
          <w:color w:val="000000" w:themeColor="text1"/>
        </w:rPr>
      </w:pPr>
      <w:r w:rsidRPr="00B36FA4">
        <w:rPr>
          <w:rFonts w:ascii="Tahoma" w:hAnsi="Tahoma" w:cs="Tahoma"/>
          <w:iCs/>
          <w:color w:val="000000" w:themeColor="text1"/>
        </w:rPr>
        <w:t>(054) 571-2203 local 55010</w:t>
      </w:r>
    </w:p>
    <w:p w14:paraId="0128ACA2" w14:textId="77777777" w:rsidR="0031611A" w:rsidRPr="00B36FA4" w:rsidRDefault="0031611A" w:rsidP="0031611A">
      <w:pPr>
        <w:ind w:left="720" w:right="29"/>
        <w:rPr>
          <w:rFonts w:ascii="Tahoma" w:hAnsi="Tahoma" w:cs="Tahoma"/>
          <w:i/>
          <w:color w:val="000000" w:themeColor="text1"/>
        </w:rPr>
      </w:pPr>
    </w:p>
    <w:p w14:paraId="10737CC6" w14:textId="77777777" w:rsidR="0031611A" w:rsidRPr="00B36FA4" w:rsidRDefault="0031611A" w:rsidP="0031611A">
      <w:pPr>
        <w:numPr>
          <w:ilvl w:val="0"/>
          <w:numId w:val="12"/>
        </w:numPr>
        <w:ind w:left="720" w:right="29" w:hanging="720"/>
        <w:rPr>
          <w:rFonts w:ascii="Tahoma" w:hAnsi="Tahoma" w:cs="Tahoma"/>
          <w:color w:val="000000" w:themeColor="text1"/>
        </w:rPr>
      </w:pPr>
      <w:bookmarkStart w:id="12" w:name="_heading=h.4d34og8" w:colFirst="0" w:colLast="0"/>
      <w:bookmarkEnd w:id="12"/>
      <w:r w:rsidRPr="00B36FA4">
        <w:rPr>
          <w:rFonts w:ascii="Tahoma" w:hAnsi="Tahoma" w:cs="Tahoma"/>
          <w:color w:val="000000" w:themeColor="text1"/>
        </w:rPr>
        <w:t>You may visit the following websites:</w:t>
      </w:r>
    </w:p>
    <w:p w14:paraId="39867B11" w14:textId="77777777" w:rsidR="0031611A" w:rsidRPr="00B36FA4" w:rsidRDefault="0031611A" w:rsidP="0031611A">
      <w:pPr>
        <w:ind w:left="720" w:right="29"/>
        <w:rPr>
          <w:rFonts w:ascii="Tahoma" w:hAnsi="Tahoma" w:cs="Tahoma"/>
          <w:i/>
          <w:color w:val="000000" w:themeColor="text1"/>
        </w:rPr>
      </w:pPr>
    </w:p>
    <w:p w14:paraId="772C16EC" w14:textId="77777777" w:rsidR="0031611A" w:rsidRPr="00B36FA4" w:rsidRDefault="0031611A" w:rsidP="0031611A">
      <w:pPr>
        <w:ind w:left="720" w:right="29"/>
        <w:rPr>
          <w:rFonts w:ascii="Tahoma" w:hAnsi="Tahoma" w:cs="Tahoma"/>
          <w:i/>
          <w:color w:val="000000" w:themeColor="text1"/>
        </w:rPr>
      </w:pPr>
      <w:r w:rsidRPr="00B36FA4">
        <w:rPr>
          <w:rFonts w:ascii="Tahoma" w:hAnsi="Tahoma" w:cs="Tahoma"/>
          <w:color w:val="000000" w:themeColor="text1"/>
        </w:rPr>
        <w:t>For downloading of Bidding Documents:</w:t>
      </w:r>
      <w:r w:rsidRPr="00B36FA4">
        <w:rPr>
          <w:rFonts w:ascii="Tahoma" w:hAnsi="Tahoma" w:cs="Tahoma"/>
          <w:i/>
          <w:color w:val="000000" w:themeColor="text1"/>
        </w:rPr>
        <w:t xml:space="preserve"> </w:t>
      </w:r>
      <w:r w:rsidRPr="00B36FA4">
        <w:rPr>
          <w:rFonts w:ascii="Tahoma" w:hAnsi="Tahoma" w:cs="Tahoma"/>
          <w:i/>
          <w:color w:val="000000" w:themeColor="text1"/>
        </w:rPr>
        <w:tab/>
      </w:r>
      <w:r w:rsidRPr="00B36FA4">
        <w:rPr>
          <w:rFonts w:ascii="Tahoma" w:hAnsi="Tahoma" w:cs="Tahoma"/>
          <w:i/>
          <w:color w:val="000000" w:themeColor="text1"/>
        </w:rPr>
        <w:tab/>
      </w:r>
      <w:hyperlink r:id="rId20" w:history="1">
        <w:r w:rsidRPr="00B36FA4">
          <w:rPr>
            <w:rStyle w:val="Hyperlink"/>
            <w:rFonts w:ascii="Tahoma" w:hAnsi="Tahoma" w:cs="Tahoma"/>
            <w:i/>
            <w:color w:val="000000" w:themeColor="text1"/>
          </w:rPr>
          <w:t>www.philgeps.gov.ph</w:t>
        </w:r>
      </w:hyperlink>
    </w:p>
    <w:p w14:paraId="717858DD" w14:textId="77777777" w:rsidR="0031611A" w:rsidRPr="00B36FA4" w:rsidRDefault="0031611A" w:rsidP="0031611A">
      <w:pPr>
        <w:ind w:left="720" w:right="29"/>
        <w:rPr>
          <w:rFonts w:ascii="Tahoma" w:hAnsi="Tahoma" w:cs="Tahoma"/>
          <w:i/>
          <w:color w:val="000000" w:themeColor="text1"/>
        </w:rPr>
      </w:pPr>
      <w:r w:rsidRPr="00B36FA4">
        <w:rPr>
          <w:rFonts w:ascii="Tahoma" w:hAnsi="Tahoma" w:cs="Tahoma"/>
          <w:i/>
          <w:color w:val="000000" w:themeColor="text1"/>
        </w:rPr>
        <w:tab/>
      </w:r>
      <w:r w:rsidRPr="00B36FA4">
        <w:rPr>
          <w:rFonts w:ascii="Tahoma" w:hAnsi="Tahoma" w:cs="Tahoma"/>
          <w:i/>
          <w:color w:val="000000" w:themeColor="text1"/>
        </w:rPr>
        <w:tab/>
      </w:r>
      <w:r w:rsidRPr="00B36FA4">
        <w:rPr>
          <w:rFonts w:ascii="Tahoma" w:hAnsi="Tahoma" w:cs="Tahoma"/>
          <w:i/>
          <w:color w:val="000000" w:themeColor="text1"/>
        </w:rPr>
        <w:tab/>
      </w:r>
      <w:r w:rsidRPr="00B36FA4">
        <w:rPr>
          <w:rFonts w:ascii="Tahoma" w:hAnsi="Tahoma" w:cs="Tahoma"/>
          <w:i/>
          <w:color w:val="000000" w:themeColor="text1"/>
        </w:rPr>
        <w:tab/>
      </w:r>
      <w:r w:rsidRPr="00B36FA4">
        <w:rPr>
          <w:rFonts w:ascii="Tahoma" w:hAnsi="Tahoma" w:cs="Tahoma"/>
          <w:i/>
          <w:color w:val="000000" w:themeColor="text1"/>
        </w:rPr>
        <w:tab/>
      </w:r>
      <w:r w:rsidRPr="00B36FA4">
        <w:rPr>
          <w:rFonts w:ascii="Tahoma" w:hAnsi="Tahoma" w:cs="Tahoma"/>
          <w:i/>
          <w:color w:val="000000" w:themeColor="text1"/>
        </w:rPr>
        <w:tab/>
      </w:r>
      <w:r w:rsidRPr="00B36FA4">
        <w:rPr>
          <w:rFonts w:ascii="Tahoma" w:hAnsi="Tahoma" w:cs="Tahoma"/>
          <w:i/>
          <w:color w:val="000000" w:themeColor="text1"/>
        </w:rPr>
        <w:tab/>
      </w:r>
      <w:hyperlink r:id="rId21" w:history="1">
        <w:r w:rsidRPr="00B36FA4">
          <w:rPr>
            <w:rStyle w:val="Hyperlink"/>
            <w:rFonts w:ascii="Tahoma" w:hAnsi="Tahoma" w:cs="Tahoma"/>
            <w:i/>
            <w:color w:val="000000" w:themeColor="text1"/>
          </w:rPr>
          <w:t>www.dpwh.gov.ph</w:t>
        </w:r>
      </w:hyperlink>
      <w:r w:rsidRPr="00B36FA4">
        <w:rPr>
          <w:rFonts w:ascii="Tahoma" w:hAnsi="Tahoma" w:cs="Tahoma"/>
          <w:i/>
          <w:color w:val="000000" w:themeColor="text1"/>
        </w:rPr>
        <w:t xml:space="preserve"> </w:t>
      </w:r>
      <w:r w:rsidRPr="00B36FA4">
        <w:rPr>
          <w:rFonts w:ascii="Tahoma" w:hAnsi="Tahoma" w:cs="Tahoma"/>
          <w:i/>
          <w:color w:val="000000" w:themeColor="text1"/>
        </w:rPr>
        <w:tab/>
      </w:r>
    </w:p>
    <w:p w14:paraId="30F5FD50" w14:textId="77777777" w:rsidR="0031611A" w:rsidRPr="00B36FA4" w:rsidRDefault="0031611A" w:rsidP="0031611A">
      <w:pPr>
        <w:ind w:left="720" w:right="29"/>
        <w:rPr>
          <w:rFonts w:ascii="Tahoma" w:hAnsi="Tahoma" w:cs="Tahoma"/>
          <w:i/>
          <w:color w:val="000000" w:themeColor="text1"/>
        </w:rPr>
      </w:pPr>
    </w:p>
    <w:p w14:paraId="6803B69C" w14:textId="499710EC" w:rsidR="0031611A" w:rsidRPr="00B36FA4" w:rsidRDefault="006D70EC" w:rsidP="0031611A">
      <w:pPr>
        <w:ind w:right="29"/>
        <w:rPr>
          <w:rFonts w:ascii="Tahoma" w:hAnsi="Tahoma" w:cs="Tahoma"/>
          <w:i/>
          <w:color w:val="000000" w:themeColor="text1"/>
        </w:rPr>
      </w:pPr>
      <w:r>
        <w:rPr>
          <w:rFonts w:ascii="Tahoma" w:hAnsi="Tahoma" w:cs="Tahoma"/>
          <w:i/>
          <w:color w:val="000000" w:themeColor="text1"/>
        </w:rPr>
        <w:t>November 26, 2024</w:t>
      </w:r>
    </w:p>
    <w:p w14:paraId="718162A0" w14:textId="77777777" w:rsidR="0031611A" w:rsidRPr="00B36FA4" w:rsidRDefault="0031611A" w:rsidP="0031611A">
      <w:pPr>
        <w:ind w:right="29"/>
        <w:rPr>
          <w:rFonts w:ascii="Tahoma" w:hAnsi="Tahoma" w:cs="Tahoma"/>
          <w:color w:val="000000" w:themeColor="text1"/>
        </w:rPr>
      </w:pPr>
    </w:p>
    <w:p w14:paraId="0BB179CE" w14:textId="77777777" w:rsidR="0031611A" w:rsidRPr="00B36FA4" w:rsidRDefault="0031611A" w:rsidP="0031611A">
      <w:pPr>
        <w:ind w:right="29"/>
        <w:rPr>
          <w:rFonts w:ascii="Tahoma" w:hAnsi="Tahoma" w:cs="Tahoma"/>
          <w:color w:val="000000" w:themeColor="text1"/>
        </w:rPr>
      </w:pPr>
    </w:p>
    <w:p w14:paraId="329A9A0B" w14:textId="46670F13" w:rsidR="0031611A" w:rsidRPr="00B36FA4" w:rsidRDefault="006D70EC" w:rsidP="0031611A">
      <w:pPr>
        <w:ind w:left="4320" w:right="29"/>
        <w:rPr>
          <w:rFonts w:ascii="Tahoma" w:hAnsi="Tahoma" w:cs="Tahoma"/>
          <w:b/>
          <w:bCs/>
          <w:color w:val="000000" w:themeColor="text1"/>
        </w:rPr>
      </w:pPr>
      <w:r>
        <w:rPr>
          <w:rFonts w:ascii="Tahoma" w:hAnsi="Tahoma" w:cs="Tahoma"/>
          <w:b/>
          <w:bCs/>
          <w:color w:val="000000" w:themeColor="text1"/>
        </w:rPr>
        <w:t>HELEN O. ASINAS</w:t>
      </w:r>
    </w:p>
    <w:p w14:paraId="5C82435A" w14:textId="77777777" w:rsidR="0031611A" w:rsidRPr="00B36FA4" w:rsidRDefault="0031611A" w:rsidP="0031611A">
      <w:pPr>
        <w:ind w:left="4320" w:right="29"/>
        <w:rPr>
          <w:rFonts w:ascii="Tahoma" w:hAnsi="Tahoma" w:cs="Tahoma"/>
          <w:color w:val="000000" w:themeColor="text1"/>
        </w:rPr>
      </w:pPr>
      <w:r w:rsidRPr="00B36FA4">
        <w:rPr>
          <w:rFonts w:ascii="Tahoma" w:hAnsi="Tahoma" w:cs="Tahoma"/>
          <w:color w:val="000000" w:themeColor="text1"/>
        </w:rPr>
        <w:t>BAC Chairperson</w:t>
      </w:r>
    </w:p>
    <w:bookmarkEnd w:id="5"/>
    <w:p w14:paraId="31FF4738" w14:textId="77777777" w:rsidR="00FD2651" w:rsidRPr="006073D7" w:rsidRDefault="00FD2651">
      <w:pPr>
        <w:ind w:left="5040"/>
        <w:sectPr w:rsidR="00FD2651" w:rsidRPr="006073D7" w:rsidSect="00F841B0">
          <w:headerReference w:type="even" r:id="rId22"/>
          <w:headerReference w:type="default" r:id="rId23"/>
          <w:footerReference w:type="default" r:id="rId24"/>
          <w:headerReference w:type="first" r:id="rId25"/>
          <w:pgSz w:w="11909" w:h="16834"/>
          <w:pgMar w:top="1440" w:right="1440" w:bottom="1440" w:left="1440" w:header="720" w:footer="720" w:gutter="0"/>
          <w:cols w:space="720" w:equalWidth="0">
            <w:col w:w="9029"/>
          </w:cols>
        </w:sectPr>
      </w:pPr>
    </w:p>
    <w:p w14:paraId="295BF088" w14:textId="666BC932" w:rsidR="00FD2651" w:rsidRPr="006073D7" w:rsidRDefault="0043613A">
      <w:pPr>
        <w:pStyle w:val="Heading1"/>
        <w:spacing w:before="0" w:after="0"/>
      </w:pPr>
      <w:bookmarkStart w:id="13" w:name="_Toc46916346"/>
      <w:r w:rsidRPr="006073D7">
        <w:lastRenderedPageBreak/>
        <w:t>Section II. Instructions to Bidders</w:t>
      </w:r>
      <w:bookmarkEnd w:id="13"/>
    </w:p>
    <w:p w14:paraId="47276C4B"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spacing w:after="0"/>
              <w:rPr>
                <w:b/>
                <w:sz w:val="32"/>
                <w:szCs w:val="32"/>
              </w:rPr>
            </w:pPr>
          </w:p>
          <w:p w14:paraId="14D00ED0" w14:textId="77777777" w:rsidR="00FD2651" w:rsidRPr="006073D7" w:rsidRDefault="0043613A">
            <w:pPr>
              <w:spacing w:after="0"/>
            </w:pPr>
            <w:bookmarkStart w:id="14" w:name="_heading=h.17dp8vu" w:colFirst="0" w:colLast="0"/>
            <w:bookmarkEnd w:id="14"/>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B9FDF80" w14:textId="77777777" w:rsidR="00FD2651" w:rsidRPr="006073D7" w:rsidRDefault="00FD2651">
      <w:pPr>
        <w:pStyle w:val="Heading2"/>
        <w:spacing w:before="0"/>
        <w:ind w:left="720" w:firstLine="360"/>
        <w:jc w:val="both"/>
        <w:rPr>
          <w:sz w:val="32"/>
          <w:szCs w:val="32"/>
        </w:rPr>
        <w:sectPr w:rsidR="00FD2651" w:rsidRPr="006073D7" w:rsidSect="00F841B0">
          <w:footerReference w:type="default" r:id="rId26"/>
          <w:pgSz w:w="11909" w:h="16834"/>
          <w:pgMar w:top="1440" w:right="1440" w:bottom="1440" w:left="1440" w:header="720" w:footer="720" w:gutter="0"/>
          <w:cols w:space="720" w:equalWidth="0">
            <w:col w:w="9029"/>
          </w:cols>
        </w:sectPr>
      </w:pPr>
    </w:p>
    <w:p w14:paraId="2F4DF037" w14:textId="73AB0FB3" w:rsidR="00FD2651" w:rsidRPr="006073D7" w:rsidRDefault="0043613A" w:rsidP="004631BE">
      <w:pPr>
        <w:pStyle w:val="Heading2"/>
        <w:numPr>
          <w:ilvl w:val="0"/>
          <w:numId w:val="20"/>
        </w:numPr>
        <w:spacing w:before="0"/>
        <w:ind w:hanging="540"/>
        <w:jc w:val="left"/>
      </w:pPr>
      <w:bookmarkStart w:id="15" w:name="_Toc46916347"/>
      <w:r w:rsidRPr="006073D7">
        <w:lastRenderedPageBreak/>
        <w:t>Scope of Bid</w:t>
      </w:r>
      <w:bookmarkEnd w:id="15"/>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51D1F2C3" w14:textId="4213CF21"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00405137">
        <w:rPr>
          <w:i/>
          <w:color w:val="000000"/>
        </w:rPr>
        <w:t>DPWH Camarines Norte District Engineering Office</w:t>
      </w:r>
      <w:r w:rsidRPr="006073D7">
        <w:rPr>
          <w:i/>
          <w:color w:val="000000"/>
        </w:rPr>
        <w:t xml:space="preserve"> </w:t>
      </w:r>
      <w:r w:rsidRPr="006073D7">
        <w:rPr>
          <w:color w:val="000000"/>
        </w:rPr>
        <w:t xml:space="preserve">wishes to receive Bids for the </w:t>
      </w:r>
      <w:r w:rsidR="00405137">
        <w:rPr>
          <w:i/>
          <w:color w:val="000000"/>
        </w:rPr>
        <w:t xml:space="preserve">Purchase </w:t>
      </w:r>
      <w:r w:rsidR="00737E9D">
        <w:rPr>
          <w:i/>
          <w:color w:val="000000"/>
        </w:rPr>
        <w:t>of Fuels, Oils and Lubricant</w:t>
      </w:r>
      <w:r w:rsidR="004B713A">
        <w:rPr>
          <w:i/>
          <w:color w:val="000000"/>
        </w:rPr>
        <w:t>s</w:t>
      </w:r>
      <w:r w:rsidR="00737E9D">
        <w:rPr>
          <w:i/>
          <w:color w:val="000000"/>
        </w:rPr>
        <w:t xml:space="preserve"> for All Equipment for the Implementation of Various </w:t>
      </w:r>
      <w:r w:rsidR="00D30B81">
        <w:rPr>
          <w:i/>
          <w:color w:val="000000"/>
        </w:rPr>
        <w:t>Maintenance</w:t>
      </w:r>
      <w:r w:rsidR="00737E9D">
        <w:rPr>
          <w:i/>
          <w:color w:val="000000"/>
        </w:rPr>
        <w:t xml:space="preserve"> Activities</w:t>
      </w:r>
      <w:r w:rsidR="004956D7">
        <w:rPr>
          <w:i/>
        </w:rPr>
        <w:t xml:space="preserve">, </w:t>
      </w:r>
      <w:r w:rsidRPr="006073D7">
        <w:rPr>
          <w:color w:val="000000"/>
        </w:rPr>
        <w:t xml:space="preserve">with identification number </w:t>
      </w:r>
      <w:r w:rsidR="004E4036" w:rsidRPr="00204ABC">
        <w:rPr>
          <w:i/>
        </w:rPr>
        <w:t>24GFC</w:t>
      </w:r>
      <w:r w:rsidR="003C3BD3" w:rsidRPr="00204ABC">
        <w:rPr>
          <w:i/>
        </w:rPr>
        <w:t>00</w:t>
      </w:r>
      <w:r w:rsidR="00204ABC" w:rsidRPr="00204ABC">
        <w:rPr>
          <w:i/>
        </w:rPr>
        <w:t>24</w:t>
      </w:r>
      <w:r w:rsidR="006C28AA">
        <w:rPr>
          <w:i/>
        </w:rPr>
        <w:t>.</w:t>
      </w:r>
    </w:p>
    <w:p w14:paraId="6477BC7D" w14:textId="77777777" w:rsidR="00FD2651" w:rsidRPr="006073D7" w:rsidRDefault="00FD2651" w:rsidP="00BF2C05">
      <w:pPr>
        <w:pBdr>
          <w:top w:val="nil"/>
          <w:left w:val="nil"/>
          <w:bottom w:val="nil"/>
          <w:right w:val="nil"/>
          <w:between w:val="nil"/>
        </w:pBdr>
        <w:rPr>
          <w:color w:val="000000"/>
        </w:rPr>
      </w:pPr>
    </w:p>
    <w:p w14:paraId="6086FBB2" w14:textId="5AF9B9F6" w:rsidR="00FD2651" w:rsidRPr="006073D7" w:rsidRDefault="0043613A">
      <w:pPr>
        <w:ind w:left="720"/>
      </w:pPr>
      <w:r w:rsidRPr="006073D7">
        <w:t>The Procurement Project (re</w:t>
      </w:r>
      <w:r w:rsidR="001E77B1">
        <w:t xml:space="preserve">ferred to herein as “Project”) </w:t>
      </w:r>
      <w:r w:rsidRPr="006073D7">
        <w:t>is composed of</w:t>
      </w:r>
      <w:r w:rsidRPr="006073D7">
        <w:rPr>
          <w:i/>
        </w:rPr>
        <w:t xml:space="preserve"> </w:t>
      </w:r>
      <w:r w:rsidR="00CE4231" w:rsidRPr="00CE4231">
        <w:rPr>
          <w:i/>
          <w:iCs/>
        </w:rPr>
        <w:t>1</w:t>
      </w:r>
      <w:r w:rsidRPr="006073D7">
        <w:t xml:space="preserve"> the details of which are described in Section VII (Technical Specifications).</w:t>
      </w:r>
    </w:p>
    <w:p w14:paraId="3572D845" w14:textId="77777777" w:rsidR="00FD2651" w:rsidRPr="006073D7" w:rsidRDefault="00FD2651">
      <w:pPr>
        <w:pBdr>
          <w:top w:val="nil"/>
          <w:left w:val="nil"/>
          <w:bottom w:val="nil"/>
          <w:right w:val="nil"/>
          <w:between w:val="nil"/>
        </w:pBdr>
        <w:ind w:left="720" w:hanging="720"/>
        <w:rPr>
          <w:color w:val="000000"/>
        </w:rPr>
      </w:pPr>
    </w:p>
    <w:p w14:paraId="11DFAB88" w14:textId="7A82F5DA" w:rsidR="00FD2651" w:rsidRPr="006073D7" w:rsidRDefault="0043613A" w:rsidP="004631BE">
      <w:pPr>
        <w:pStyle w:val="Heading2"/>
        <w:numPr>
          <w:ilvl w:val="0"/>
          <w:numId w:val="20"/>
        </w:numPr>
        <w:spacing w:before="0"/>
        <w:ind w:hanging="540"/>
        <w:jc w:val="left"/>
      </w:pPr>
      <w:bookmarkStart w:id="16" w:name="_Toc46916348"/>
      <w:r w:rsidRPr="006073D7">
        <w:t>Funding Information</w:t>
      </w:r>
      <w:bookmarkEnd w:id="16"/>
    </w:p>
    <w:p w14:paraId="4CC4396D" w14:textId="77777777" w:rsidR="00FD2651" w:rsidRPr="006073D7" w:rsidRDefault="00FD2651"/>
    <w:p w14:paraId="1EDBED35" w14:textId="77777777" w:rsidR="00FD2651" w:rsidRPr="006073D7" w:rsidRDefault="00FD2651"/>
    <w:p w14:paraId="7627BF3A" w14:textId="572A99DD" w:rsidR="00FD2651" w:rsidRPr="006073D7" w:rsidRDefault="0043613A">
      <w:pPr>
        <w:numPr>
          <w:ilvl w:val="0"/>
          <w:numId w:val="9"/>
        </w:numPr>
        <w:pBdr>
          <w:top w:val="nil"/>
          <w:left w:val="nil"/>
          <w:bottom w:val="nil"/>
          <w:right w:val="nil"/>
          <w:between w:val="nil"/>
        </w:pBdr>
        <w:ind w:left="1418" w:hanging="709"/>
      </w:pPr>
      <w:r w:rsidRPr="006073D7">
        <w:t xml:space="preserve">The GOP through the source of funding as indicated below for </w:t>
      </w:r>
      <w:r w:rsidR="00D30B81">
        <w:rPr>
          <w:i/>
        </w:rPr>
        <w:t>SR2024-11-020811</w:t>
      </w:r>
      <w:r w:rsidR="00556C0B">
        <w:rPr>
          <w:i/>
        </w:rPr>
        <w:t xml:space="preserve"> </w:t>
      </w:r>
      <w:r w:rsidRPr="006073D7">
        <w:t xml:space="preserve">in the amount of </w:t>
      </w:r>
      <w:r w:rsidR="00D30B81">
        <w:rPr>
          <w:i/>
        </w:rPr>
        <w:t>2,000,000.00</w:t>
      </w:r>
    </w:p>
    <w:p w14:paraId="6DDFFE04" w14:textId="77777777" w:rsidR="00FD2651" w:rsidRPr="006073D7" w:rsidRDefault="00FD2651">
      <w:pPr>
        <w:pBdr>
          <w:top w:val="nil"/>
          <w:left w:val="nil"/>
          <w:bottom w:val="nil"/>
          <w:right w:val="nil"/>
          <w:between w:val="nil"/>
        </w:pBdr>
        <w:ind w:left="1418"/>
      </w:pPr>
    </w:p>
    <w:p w14:paraId="4520D9A9" w14:textId="77777777" w:rsidR="00FD2651" w:rsidRPr="006073D7" w:rsidRDefault="0043613A">
      <w:pPr>
        <w:numPr>
          <w:ilvl w:val="0"/>
          <w:numId w:val="9"/>
        </w:numPr>
        <w:pBdr>
          <w:top w:val="nil"/>
          <w:left w:val="nil"/>
          <w:bottom w:val="nil"/>
          <w:right w:val="nil"/>
          <w:between w:val="nil"/>
        </w:pBdr>
        <w:ind w:left="1418" w:hanging="709"/>
      </w:pPr>
      <w:r w:rsidRPr="006073D7">
        <w:t>The source of funding is:</w:t>
      </w:r>
    </w:p>
    <w:p w14:paraId="7C72338C" w14:textId="3E38C36A" w:rsidR="00FD2651" w:rsidRPr="006073D7" w:rsidRDefault="00FD2651" w:rsidP="00C51B97">
      <w:pPr>
        <w:pBdr>
          <w:top w:val="nil"/>
          <w:left w:val="nil"/>
          <w:bottom w:val="nil"/>
          <w:right w:val="nil"/>
          <w:between w:val="nil"/>
        </w:pBdr>
        <w:rPr>
          <w:color w:val="000000"/>
        </w:rPr>
      </w:pPr>
    </w:p>
    <w:p w14:paraId="4430818A"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NGA, the National Expenditure Program.</w:t>
      </w:r>
    </w:p>
    <w:p w14:paraId="179E543D" w14:textId="77777777" w:rsidR="00FD2651" w:rsidRPr="006073D7"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17" w:name="_Toc46916349"/>
      <w:r w:rsidRPr="006073D7">
        <w:t>Bidding Requirements</w:t>
      </w:r>
      <w:bookmarkEnd w:id="17"/>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28DBD01D"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r w:rsidR="008053B0" w:rsidRPr="006073D7">
        <w:rPr>
          <w:b/>
        </w:rPr>
        <w:t>IB</w:t>
      </w:r>
      <w:r w:rsidR="008053B0" w:rsidRPr="006073D7">
        <w:t xml:space="preserve"> by</w:t>
      </w:r>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18"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19" w:name="_Toc46916351"/>
      <w:r w:rsidRPr="006073D7">
        <w:t>Corrupt, Fraudulent, Collusive, and Coercive Practices</w:t>
      </w:r>
      <w:bookmarkEnd w:id="19"/>
    </w:p>
    <w:p w14:paraId="65483EFD" w14:textId="77777777" w:rsidR="00FD2651" w:rsidRPr="006073D7" w:rsidRDefault="00FD2651"/>
    <w:p w14:paraId="1FA54EFF"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20" w:name="_Toc46916352"/>
      <w:r w:rsidRPr="006073D7">
        <w:t>Eligible Bidders</w:t>
      </w:r>
      <w:bookmarkEnd w:id="20"/>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074FC6D0" w14:textId="77777777" w:rsidR="00FD2651" w:rsidRPr="00AE1259" w:rsidRDefault="0043613A">
      <w:pPr>
        <w:pBdr>
          <w:top w:val="nil"/>
          <w:left w:val="nil"/>
          <w:bottom w:val="nil"/>
          <w:right w:val="nil"/>
          <w:between w:val="nil"/>
        </w:pBdr>
        <w:ind w:left="1440" w:hanging="720"/>
        <w:rPr>
          <w:color w:val="FF0000"/>
        </w:rPr>
      </w:pPr>
      <w:r w:rsidRPr="006073D7">
        <w:lastRenderedPageBreak/>
        <w:t>5.2.</w:t>
      </w:r>
      <w:r w:rsidRPr="006073D7">
        <w:tab/>
      </w:r>
      <w:r w:rsidRPr="00AE1259">
        <w:rPr>
          <w:i/>
          <w:color w:val="FF0000"/>
        </w:rPr>
        <w:t>[Select one, delete other/s]</w:t>
      </w:r>
    </w:p>
    <w:p w14:paraId="1A8AC2C7" w14:textId="77777777" w:rsidR="00FD2651" w:rsidRPr="00AE1259" w:rsidRDefault="00FD2651">
      <w:pPr>
        <w:ind w:left="720"/>
        <w:rPr>
          <w:color w:val="FF0000"/>
          <w:shd w:val="clear" w:color="auto" w:fill="D9EAD3"/>
        </w:rPr>
      </w:pPr>
    </w:p>
    <w:p w14:paraId="585EFC05" w14:textId="77777777" w:rsidR="00FD2651" w:rsidRPr="00AE1259" w:rsidRDefault="0043613A">
      <w:pPr>
        <w:numPr>
          <w:ilvl w:val="0"/>
          <w:numId w:val="34"/>
        </w:numPr>
        <w:ind w:left="1843" w:hanging="425"/>
        <w:rPr>
          <w:color w:val="FF0000"/>
        </w:rPr>
      </w:pPr>
      <w:r w:rsidRPr="00AE1259">
        <w:rPr>
          <w:color w:val="FF0000"/>
        </w:rPr>
        <w:t>Foreign ownership exceeding those allowed under the rules may participate pursuant to:</w:t>
      </w:r>
    </w:p>
    <w:p w14:paraId="4EF740B4" w14:textId="77777777" w:rsidR="00FD2651" w:rsidRPr="00AE1259" w:rsidRDefault="00FD2651">
      <w:pPr>
        <w:ind w:left="720"/>
        <w:rPr>
          <w:color w:val="FF0000"/>
          <w:shd w:val="clear" w:color="auto" w:fill="D9EAD3"/>
        </w:rPr>
      </w:pPr>
    </w:p>
    <w:p w14:paraId="7E7A2103" w14:textId="77777777" w:rsidR="00FD2651" w:rsidRPr="00AE1259" w:rsidRDefault="0043613A">
      <w:pPr>
        <w:numPr>
          <w:ilvl w:val="2"/>
          <w:numId w:val="26"/>
        </w:numPr>
        <w:ind w:left="2694" w:hanging="425"/>
        <w:rPr>
          <w:color w:val="FF0000"/>
        </w:rPr>
      </w:pPr>
      <w:r w:rsidRPr="00AE1259">
        <w:rPr>
          <w:color w:val="FF0000"/>
        </w:rPr>
        <w:t>When a Treaty or International or Executive Agreement as provided in Section 4 of the RA No. 9184 and its 2016 revised IRR allow foreign bidders to participate;</w:t>
      </w:r>
    </w:p>
    <w:p w14:paraId="2E517850" w14:textId="77777777" w:rsidR="00FD2651" w:rsidRPr="00AE1259" w:rsidRDefault="00FD2651">
      <w:pPr>
        <w:ind w:left="2160"/>
        <w:rPr>
          <w:color w:val="FF0000"/>
        </w:rPr>
      </w:pPr>
    </w:p>
    <w:p w14:paraId="0681513C" w14:textId="77777777" w:rsidR="00FD2651" w:rsidRPr="00AE1259" w:rsidRDefault="0043613A">
      <w:pPr>
        <w:numPr>
          <w:ilvl w:val="2"/>
          <w:numId w:val="26"/>
        </w:numPr>
        <w:ind w:left="2694" w:hanging="425"/>
        <w:rPr>
          <w:color w:val="FF0000"/>
        </w:rPr>
      </w:pPr>
      <w:r w:rsidRPr="00AE1259">
        <w:rPr>
          <w:color w:val="FF0000"/>
        </w:rPr>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AE1259" w:rsidRDefault="00FD2651">
      <w:pPr>
        <w:ind w:left="2160"/>
        <w:rPr>
          <w:color w:val="FF0000"/>
        </w:rPr>
      </w:pPr>
    </w:p>
    <w:p w14:paraId="2CC25E8B" w14:textId="77777777" w:rsidR="00FD2651" w:rsidRPr="00AE1259" w:rsidRDefault="0043613A">
      <w:pPr>
        <w:numPr>
          <w:ilvl w:val="2"/>
          <w:numId w:val="26"/>
        </w:numPr>
        <w:ind w:left="2694" w:hanging="425"/>
        <w:rPr>
          <w:color w:val="FF0000"/>
        </w:rPr>
      </w:pPr>
      <w:r w:rsidRPr="00AE1259">
        <w:rPr>
          <w:color w:val="FF0000"/>
        </w:rPr>
        <w:t>When the Goods sought to be procured are not available from local suppliers; or</w:t>
      </w:r>
    </w:p>
    <w:p w14:paraId="37B1CDD1" w14:textId="77777777" w:rsidR="00FD2651" w:rsidRPr="00AE1259" w:rsidRDefault="00FD2651">
      <w:pPr>
        <w:ind w:left="2160"/>
        <w:rPr>
          <w:color w:val="FF0000"/>
        </w:rPr>
      </w:pPr>
    </w:p>
    <w:p w14:paraId="3B31A42A" w14:textId="77777777" w:rsidR="00FD2651" w:rsidRPr="00AE1259" w:rsidRDefault="0043613A">
      <w:pPr>
        <w:numPr>
          <w:ilvl w:val="2"/>
          <w:numId w:val="26"/>
        </w:numPr>
        <w:ind w:left="2694" w:hanging="425"/>
        <w:rPr>
          <w:color w:val="FF0000"/>
        </w:rPr>
      </w:pPr>
      <w:r w:rsidRPr="00AE1259">
        <w:rPr>
          <w:color w:val="FF0000"/>
        </w:rPr>
        <w:t>When there is a need to prevent situations that defeat competition or restrain trade.</w:t>
      </w:r>
    </w:p>
    <w:p w14:paraId="7A73C5E8" w14:textId="77777777" w:rsidR="00FD2651" w:rsidRPr="006073D7" w:rsidRDefault="00FD2651">
      <w:pPr>
        <w:ind w:left="720"/>
      </w:pPr>
    </w:p>
    <w:p w14:paraId="467C4FA4" w14:textId="668B5E78" w:rsidR="00FD2651" w:rsidRPr="006073D7" w:rsidRDefault="0043613A">
      <w:pPr>
        <w:numPr>
          <w:ilvl w:val="0"/>
          <w:numId w:val="34"/>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0B9DC11A" w14:textId="2346C25A" w:rsidR="00FD2651" w:rsidRDefault="00FD2651">
      <w:pPr>
        <w:pBdr>
          <w:top w:val="nil"/>
          <w:left w:val="nil"/>
          <w:bottom w:val="nil"/>
          <w:right w:val="nil"/>
          <w:between w:val="nil"/>
        </w:pBdr>
        <w:ind w:left="1418" w:hanging="720"/>
        <w:rPr>
          <w:color w:val="000000"/>
        </w:rPr>
      </w:pPr>
    </w:p>
    <w:p w14:paraId="342DACD7" w14:textId="77777777" w:rsidR="0023105D" w:rsidRDefault="0023105D" w:rsidP="005356F3">
      <w:pPr>
        <w:pBdr>
          <w:top w:val="nil"/>
          <w:left w:val="nil"/>
          <w:bottom w:val="nil"/>
          <w:right w:val="nil"/>
          <w:between w:val="nil"/>
        </w:pBdr>
        <w:rPr>
          <w:i/>
          <w:color w:val="000000"/>
        </w:rPr>
      </w:pPr>
    </w:p>
    <w:p w14:paraId="3E05AE5B" w14:textId="7B9F9540" w:rsidR="00FD2651" w:rsidRPr="006073D7" w:rsidRDefault="0043613A">
      <w:pPr>
        <w:pBdr>
          <w:top w:val="nil"/>
          <w:left w:val="nil"/>
          <w:bottom w:val="nil"/>
          <w:right w:val="nil"/>
          <w:between w:val="nil"/>
        </w:pBdr>
        <w:ind w:left="2138" w:hanging="720"/>
        <w:rPr>
          <w:i/>
          <w:color w:val="000000"/>
        </w:rPr>
      </w:pPr>
      <w:r w:rsidRPr="006073D7">
        <w:rPr>
          <w:i/>
          <w:color w:val="000000"/>
        </w:rPr>
        <w:t>[</w:t>
      </w:r>
      <w:r w:rsidRPr="005356F3">
        <w:rPr>
          <w:i/>
          <w:color w:val="FF0000"/>
        </w:rPr>
        <w:t>Select one, delete the other/s]</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629DBCB1" w14:textId="77777777" w:rsidR="00FD2651" w:rsidRPr="006073D7" w:rsidRDefault="0043613A">
      <w:pPr>
        <w:numPr>
          <w:ilvl w:val="0"/>
          <w:numId w:val="10"/>
        </w:numPr>
        <w:ind w:left="1843" w:hanging="425"/>
      </w:pPr>
      <w:r w:rsidRPr="006073D7">
        <w:t>For procurement where the Procuring Entity has determined, after the conduct of market research, that imposition of either (a) or (b) will likely result to failure of bidding or monopoly that will defeat the purpose of public bidding: the Bidder should comply with the following requirements: [</w:t>
      </w:r>
      <w:r w:rsidRPr="006073D7">
        <w:rPr>
          <w:i/>
        </w:rPr>
        <w:t>Select either failure or monopoly of bidding based on market research conducted</w:t>
      </w:r>
      <w:r w:rsidRPr="006073D7">
        <w:t>]</w:t>
      </w:r>
    </w:p>
    <w:p w14:paraId="585CB488" w14:textId="77777777" w:rsidR="00FD2651" w:rsidRPr="006073D7" w:rsidRDefault="00FD2651">
      <w:pPr>
        <w:pBdr>
          <w:top w:val="nil"/>
          <w:left w:val="nil"/>
          <w:bottom w:val="nil"/>
          <w:right w:val="nil"/>
          <w:between w:val="nil"/>
        </w:pBdr>
        <w:ind w:left="2070" w:hanging="720"/>
        <w:rPr>
          <w:color w:val="000000"/>
        </w:rPr>
      </w:pPr>
    </w:p>
    <w:p w14:paraId="7786A443"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03589CE6" w14:textId="77777777" w:rsidR="00FD2651" w:rsidRPr="006073D7" w:rsidRDefault="00FD2651" w:rsidP="00F841B0">
      <w:pPr>
        <w:ind w:left="2520"/>
      </w:pPr>
    </w:p>
    <w:p w14:paraId="7987CF16"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6A206D49" w14:textId="77777777" w:rsidR="00FD2651" w:rsidRPr="006073D7" w:rsidRDefault="00FD2651" w:rsidP="00F841B0">
      <w:pPr>
        <w:ind w:left="2520"/>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21" w:name="_Toc46916353"/>
      <w:r w:rsidRPr="006073D7">
        <w:t>Origin of Goods</w:t>
      </w:r>
      <w:bookmarkEnd w:id="21"/>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22" w:name="_Toc46916354"/>
      <w:r w:rsidRPr="006073D7">
        <w:t>Subcontracts</w:t>
      </w:r>
      <w:bookmarkEnd w:id="22"/>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3EF63D8A" w14:textId="77777777" w:rsidR="00FD2651" w:rsidRPr="006073D7" w:rsidRDefault="00FD2651" w:rsidP="005356F3">
      <w:pPr>
        <w:pBdr>
          <w:top w:val="nil"/>
          <w:left w:val="nil"/>
          <w:bottom w:val="nil"/>
          <w:right w:val="nil"/>
          <w:between w:val="nil"/>
        </w:pBdr>
        <w:rPr>
          <w:color w:val="000000"/>
        </w:rPr>
      </w:pPr>
    </w:p>
    <w:p w14:paraId="07A3A297" w14:textId="77777777" w:rsidR="00FD2651" w:rsidRPr="006073D7"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5B697990" w14:textId="77777777" w:rsidR="00FD2651" w:rsidRPr="006073D7" w:rsidRDefault="00FD2651">
      <w:pPr>
        <w:pBdr>
          <w:top w:val="nil"/>
          <w:left w:val="nil"/>
          <w:bottom w:val="nil"/>
          <w:right w:val="nil"/>
          <w:between w:val="nil"/>
        </w:pBdr>
        <w:rPr>
          <w:color w:val="000000"/>
        </w:rPr>
      </w:pPr>
      <w:bookmarkStart w:id="23" w:name="_heading=h.z337ya" w:colFirst="0" w:colLast="0"/>
      <w:bookmarkEnd w:id="23"/>
    </w:p>
    <w:p w14:paraId="786962C6"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6073D7" w:rsidRDefault="00FD2651">
      <w:bookmarkStart w:id="24" w:name="_heading=h.3j2qqm3" w:colFirst="0" w:colLast="0"/>
      <w:bookmarkEnd w:id="24"/>
    </w:p>
    <w:p w14:paraId="4480201E" w14:textId="3B8004E3" w:rsidR="00FD2651" w:rsidRPr="006073D7" w:rsidRDefault="0043613A" w:rsidP="004631BE">
      <w:pPr>
        <w:pStyle w:val="Heading2"/>
        <w:numPr>
          <w:ilvl w:val="0"/>
          <w:numId w:val="20"/>
        </w:numPr>
        <w:spacing w:before="0"/>
        <w:ind w:hanging="540"/>
        <w:jc w:val="left"/>
      </w:pPr>
      <w:bookmarkStart w:id="25" w:name="_Toc46916355"/>
      <w:r w:rsidRPr="006073D7">
        <w:t>Pre-Bid Conference</w:t>
      </w:r>
      <w:bookmarkEnd w:id="25"/>
    </w:p>
    <w:p w14:paraId="025CF24C" w14:textId="77777777" w:rsidR="00FD2651" w:rsidRPr="006073D7" w:rsidRDefault="00FD2651"/>
    <w:p w14:paraId="42C80774" w14:textId="5E01907B"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Pr="005356F3">
        <w:rPr>
          <w:color w:val="FF0000"/>
        </w:rPr>
        <w:t>{</w:t>
      </w:r>
      <w:r w:rsidRPr="005356F3">
        <w:rPr>
          <w:i/>
          <w:color w:val="FF0000"/>
        </w:rPr>
        <w:t>[insert if applicable]</w:t>
      </w:r>
      <w:r w:rsidRPr="005356F3">
        <w:rPr>
          <w:color w:val="FF0000"/>
        </w:rPr>
        <w:t xml:space="preserve"> </w:t>
      </w:r>
      <w:r w:rsidRPr="006073D7">
        <w:rPr>
          <w:color w:val="000000"/>
        </w:rPr>
        <w:t xml:space="preserve">and/or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26" w:name="_Toc46916356"/>
      <w:r w:rsidRPr="006073D7">
        <w:t>Clarification and Amendment of Bidding Documents</w:t>
      </w:r>
      <w:bookmarkEnd w:id="26"/>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623FCAF7" w:rsidR="00FD2651" w:rsidRDefault="00FD2651">
      <w:pPr>
        <w:rPr>
          <w:color w:val="000000"/>
        </w:rPr>
      </w:pPr>
    </w:p>
    <w:p w14:paraId="445A6329" w14:textId="77777777" w:rsidR="005356F3" w:rsidRPr="006073D7" w:rsidRDefault="005356F3">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27" w:name="_Toc46916357"/>
      <w:r w:rsidRPr="006073D7">
        <w:t>Documents comprising the Bid: Eligibility and Technical Components</w:t>
      </w:r>
      <w:bookmarkEnd w:id="27"/>
    </w:p>
    <w:p w14:paraId="4ACB1ED8" w14:textId="77777777" w:rsidR="00FD2651" w:rsidRPr="006073D7" w:rsidRDefault="00FD2651"/>
    <w:p w14:paraId="6D6B0FB2" w14:textId="2E6ADB49" w:rsidR="00FD2651" w:rsidRPr="006073D7" w:rsidRDefault="005165E0">
      <w:pPr>
        <w:numPr>
          <w:ilvl w:val="2"/>
          <w:numId w:val="25"/>
        </w:numPr>
        <w:pBdr>
          <w:top w:val="nil"/>
          <w:left w:val="nil"/>
          <w:bottom w:val="nil"/>
          <w:right w:val="nil"/>
          <w:between w:val="nil"/>
        </w:pBdr>
        <w:ind w:left="1418" w:hanging="709"/>
      </w:pPr>
      <w:bookmarkStart w:id="28" w:name="_heading=h.3whwml4" w:colFirst="0" w:colLast="0"/>
      <w:bookmarkEnd w:id="28"/>
      <w:r>
        <w:t xml:space="preserve">The </w:t>
      </w:r>
      <w:r w:rsidR="0043613A" w:rsidRPr="006073D7">
        <w:t xml:space="preserve">first envelope shall contain the eligibility and technical documents of the Bid as specified in </w:t>
      </w:r>
      <w:r w:rsidR="0043613A" w:rsidRPr="006073D7">
        <w:rPr>
          <w:b/>
        </w:rPr>
        <w:t>Section VIII (Checklist of Technical and Financial Documents)</w:t>
      </w:r>
      <w:r w:rsidR="0043613A"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29" w:name="_heading=h.2bn6wsx" w:colFirst="0" w:colLast="0"/>
      <w:bookmarkEnd w:id="29"/>
      <w:r w:rsidRPr="006073D7">
        <w:rPr>
          <w:color w:val="000000"/>
        </w:rPr>
        <w:lastRenderedPageBreak/>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6073D7" w:rsidRDefault="0043613A">
      <w:pPr>
        <w:numPr>
          <w:ilvl w:val="2"/>
          <w:numId w:val="25"/>
        </w:numPr>
        <w:pBdr>
          <w:top w:val="nil"/>
          <w:left w:val="nil"/>
          <w:bottom w:val="nil"/>
          <w:right w:val="nil"/>
          <w:between w:val="nil"/>
        </w:pBdr>
        <w:ind w:left="1418" w:hanging="709"/>
      </w:pPr>
      <w:bookmarkStart w:id="31" w:name="_heading=h.11rv89k581xh" w:colFirst="0" w:colLast="0"/>
      <w:bookmarkEnd w:id="31"/>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6073D7" w:rsidRDefault="0043613A" w:rsidP="004631BE">
      <w:pPr>
        <w:pStyle w:val="Heading2"/>
        <w:numPr>
          <w:ilvl w:val="0"/>
          <w:numId w:val="20"/>
        </w:numPr>
        <w:spacing w:before="0"/>
        <w:ind w:hanging="540"/>
        <w:jc w:val="left"/>
      </w:pPr>
      <w:bookmarkStart w:id="33" w:name="_Toc46916358"/>
      <w:r w:rsidRPr="006073D7">
        <w:t>Documents comprising the Bid: Financial Component</w:t>
      </w:r>
      <w:bookmarkEnd w:id="33"/>
    </w:p>
    <w:p w14:paraId="3405E06D" w14:textId="77777777" w:rsidR="00FD2651" w:rsidRPr="006073D7" w:rsidRDefault="00FD2651"/>
    <w:p w14:paraId="607F7B48" w14:textId="32AC6E7D"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005165E0">
        <w:t xml:space="preserve">he </w:t>
      </w:r>
      <w:r w:rsidRPr="006073D7">
        <w:t xml:space="preserve">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2D3520A3"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096C027B" w14:textId="581EE5DF" w:rsidR="00FD2651" w:rsidRPr="006073D7" w:rsidRDefault="00FD2651"/>
    <w:p w14:paraId="0FA7E920" w14:textId="4886D841" w:rsidR="00FD2651" w:rsidRPr="006073D7" w:rsidRDefault="0043613A" w:rsidP="004631BE">
      <w:pPr>
        <w:pStyle w:val="Heading2"/>
        <w:numPr>
          <w:ilvl w:val="0"/>
          <w:numId w:val="20"/>
        </w:numPr>
        <w:spacing w:before="0"/>
        <w:ind w:hanging="540"/>
        <w:jc w:val="left"/>
      </w:pPr>
      <w:bookmarkStart w:id="34" w:name="_Toc46916359"/>
      <w:r w:rsidRPr="006073D7">
        <w:t>Bid Prices</w:t>
      </w:r>
      <w:bookmarkEnd w:id="34"/>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62C2B670" w:rsidR="00FD2651" w:rsidRPr="006073D7" w:rsidRDefault="0043613A">
      <w:pPr>
        <w:numPr>
          <w:ilvl w:val="0"/>
          <w:numId w:val="1"/>
        </w:numPr>
        <w:ind w:left="2694" w:hanging="425"/>
      </w:pPr>
      <w:r w:rsidRPr="006073D7">
        <w:t>The price of other (incident</w:t>
      </w:r>
      <w:r w:rsidR="0041467B">
        <w:t xml:space="preserve">al) services, if any, listed in the </w:t>
      </w:r>
      <w:r w:rsidR="0041467B" w:rsidRPr="0041467B">
        <w:rPr>
          <w:b/>
          <w:u w:val="single"/>
        </w:rPr>
        <w:t>BDS</w:t>
      </w:r>
      <w:r w:rsidRPr="0041467B">
        <w:rPr>
          <w:b/>
          <w:u w:val="single"/>
        </w:rPr>
        <w:t>.</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lastRenderedPageBreak/>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58005C50" w14:textId="26218F00" w:rsidR="00FD2651" w:rsidRPr="006073D7" w:rsidRDefault="0043613A" w:rsidP="00797A88">
      <w:pPr>
        <w:numPr>
          <w:ilvl w:val="0"/>
          <w:numId w:val="4"/>
        </w:numPr>
        <w:ind w:left="2694" w:hanging="425"/>
      </w:pPr>
      <w:r w:rsidRPr="00BD4327">
        <w:t xml:space="preserve">The price of other (incidental) services, if any, as listed in </w:t>
      </w:r>
      <w:r w:rsidR="001A5797" w:rsidRPr="00BD4327">
        <w:t>the</w:t>
      </w:r>
      <w:r w:rsidR="001A5797" w:rsidRPr="00BD4327">
        <w:rPr>
          <w:b/>
        </w:rPr>
        <w:t xml:space="preserve"> </w:t>
      </w:r>
      <w:r w:rsidR="001A5797" w:rsidRPr="00BD4327">
        <w:rPr>
          <w:b/>
          <w:u w:val="single"/>
        </w:rPr>
        <w:t>BDS.</w:t>
      </w:r>
      <w:r w:rsidRPr="006073D7">
        <w:t xml:space="preserve"> </w:t>
      </w:r>
    </w:p>
    <w:p w14:paraId="20E250B1" w14:textId="77777777" w:rsidR="00FD2651" w:rsidRPr="00063BB9" w:rsidRDefault="00FD2651">
      <w:pPr>
        <w:rPr>
          <w:sz w:val="20"/>
        </w:rPr>
      </w:pPr>
    </w:p>
    <w:p w14:paraId="253E51CC" w14:textId="375B599F" w:rsidR="00FD2651" w:rsidRPr="006073D7" w:rsidRDefault="0043613A" w:rsidP="004631BE">
      <w:pPr>
        <w:pStyle w:val="Heading2"/>
        <w:numPr>
          <w:ilvl w:val="0"/>
          <w:numId w:val="20"/>
        </w:numPr>
        <w:spacing w:before="0"/>
        <w:ind w:hanging="540"/>
        <w:jc w:val="left"/>
      </w:pPr>
      <w:bookmarkStart w:id="35" w:name="_Toc46916360"/>
      <w:r w:rsidRPr="006073D7">
        <w:t>Bid and Payment Currencies</w:t>
      </w:r>
      <w:bookmarkEnd w:id="35"/>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6" w:name="_heading=h.49x2ik5" w:colFirst="0" w:colLast="0"/>
      <w:bookmarkEnd w:id="36"/>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42DDEA81" w14:textId="798B69A3" w:rsidR="00FD2651" w:rsidRPr="006073D7" w:rsidRDefault="00FD2651" w:rsidP="00145C40">
      <w:pPr>
        <w:pBdr>
          <w:top w:val="nil"/>
          <w:left w:val="nil"/>
          <w:bottom w:val="nil"/>
          <w:right w:val="nil"/>
          <w:between w:val="nil"/>
        </w:pBdr>
        <w:rPr>
          <w:i/>
          <w:color w:val="000000"/>
        </w:rPr>
      </w:pPr>
    </w:p>
    <w:p w14:paraId="567A1EF1"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F31E32A" w14:textId="77777777" w:rsidR="00F841B0" w:rsidRPr="00063BB9" w:rsidRDefault="00F841B0" w:rsidP="00145C40">
      <w:pPr>
        <w:pBdr>
          <w:top w:val="nil"/>
          <w:left w:val="nil"/>
          <w:bottom w:val="nil"/>
          <w:right w:val="nil"/>
          <w:between w:val="nil"/>
        </w:pBdr>
        <w:rPr>
          <w:i/>
          <w:color w:val="000000"/>
          <w:sz w:val="20"/>
        </w:rPr>
      </w:pPr>
    </w:p>
    <w:p w14:paraId="11471B34" w14:textId="78573C44" w:rsidR="00FD2651" w:rsidRDefault="0043613A" w:rsidP="004631BE">
      <w:pPr>
        <w:pStyle w:val="Heading2"/>
        <w:numPr>
          <w:ilvl w:val="0"/>
          <w:numId w:val="20"/>
        </w:numPr>
        <w:spacing w:before="0"/>
        <w:ind w:hanging="540"/>
        <w:jc w:val="left"/>
      </w:pPr>
      <w:bookmarkStart w:id="37" w:name="_Toc46916361"/>
      <w:r w:rsidRPr="006073D7">
        <w:t>Bid Security</w:t>
      </w:r>
      <w:bookmarkEnd w:id="37"/>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Pr="006073D7">
        <w:rPr>
          <w:i/>
          <w:color w:val="000000"/>
        </w:rPr>
        <w:t>[indicate date].</w:t>
      </w:r>
      <w:r w:rsidRPr="006073D7">
        <w:rPr>
          <w:color w:val="000000"/>
        </w:rPr>
        <w:t xml:space="preserve">  Any Bid not accompanied by an acceptable bid security shall be rejected by the Procuring Entity as non-responsive.</w:t>
      </w:r>
    </w:p>
    <w:p w14:paraId="630184D1" w14:textId="6757F472" w:rsidR="00FD2651" w:rsidRPr="006073D7" w:rsidRDefault="00FD2651">
      <w:pPr>
        <w:pBdr>
          <w:top w:val="nil"/>
          <w:left w:val="nil"/>
          <w:bottom w:val="nil"/>
          <w:right w:val="nil"/>
          <w:between w:val="nil"/>
        </w:pBdr>
        <w:rPr>
          <w:color w:val="000000"/>
        </w:rPr>
      </w:pPr>
    </w:p>
    <w:p w14:paraId="4C51430E" w14:textId="60BEDEE8" w:rsidR="00FD2651" w:rsidRPr="006073D7" w:rsidRDefault="0043613A" w:rsidP="004631BE">
      <w:pPr>
        <w:pStyle w:val="Heading2"/>
        <w:numPr>
          <w:ilvl w:val="0"/>
          <w:numId w:val="20"/>
        </w:numPr>
        <w:spacing w:before="0"/>
        <w:ind w:hanging="540"/>
        <w:jc w:val="left"/>
      </w:pPr>
      <w:bookmarkStart w:id="38" w:name="_Toc46916362"/>
      <w:r w:rsidRPr="006073D7">
        <w:t>Sealing and Marking of Bids</w:t>
      </w:r>
      <w:bookmarkEnd w:id="38"/>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39" w:name="_Toc46916363"/>
      <w:r w:rsidRPr="006073D7">
        <w:lastRenderedPageBreak/>
        <w:t>Deadline for Submission of Bids</w:t>
      </w:r>
      <w:bookmarkEnd w:id="39"/>
    </w:p>
    <w:p w14:paraId="6DB4BB7F" w14:textId="77777777" w:rsidR="00FD2651" w:rsidRPr="006073D7" w:rsidRDefault="00FD2651"/>
    <w:p w14:paraId="4989F77D"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74AF1298" w14:textId="01AC53FA"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40" w:name="_Toc46916364"/>
      <w:r w:rsidRPr="006073D7">
        <w:t>Opening and Preliminary Examination of Bids</w:t>
      </w:r>
      <w:bookmarkEnd w:id="40"/>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1" w:name="_heading=h.32hioqz" w:colFirst="0" w:colLast="0"/>
      <w:bookmarkEnd w:id="41"/>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42" w:name="_Toc46916365"/>
      <w:r w:rsidRPr="006073D7">
        <w:t>Domestic Preference</w:t>
      </w:r>
      <w:bookmarkEnd w:id="42"/>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43" w:name="_Toc46916366"/>
      <w:r w:rsidRPr="006073D7">
        <w:t>Detailed Evaluation and Comparison of Bids</w:t>
      </w:r>
      <w:bookmarkEnd w:id="43"/>
    </w:p>
    <w:p w14:paraId="271EB978" w14:textId="77777777" w:rsidR="00FD2651" w:rsidRPr="006073D7" w:rsidRDefault="00FD2651"/>
    <w:p w14:paraId="60BDF3E1" w14:textId="0C9B8BE4" w:rsidR="00FD2651" w:rsidRPr="006073D7" w:rsidRDefault="0043613A">
      <w:pPr>
        <w:numPr>
          <w:ilvl w:val="1"/>
          <w:numId w:val="17"/>
        </w:numPr>
        <w:pBdr>
          <w:top w:val="nil"/>
          <w:left w:val="nil"/>
          <w:bottom w:val="nil"/>
          <w:right w:val="nil"/>
          <w:between w:val="nil"/>
        </w:pBdr>
        <w:ind w:left="1418" w:hanging="709"/>
        <w:rPr>
          <w:color w:val="000000"/>
        </w:rPr>
      </w:pPr>
      <w:r w:rsidRPr="00BD4327">
        <w:rPr>
          <w:color w:val="000000"/>
        </w:rPr>
        <w:t>The Procuring</w:t>
      </w:r>
      <w:r w:rsidR="006E0A3A" w:rsidRPr="00BD4327">
        <w:rPr>
          <w:color w:val="000000"/>
        </w:rPr>
        <w:t xml:space="preserve"> Entity’s</w:t>
      </w:r>
      <w:r w:rsidRPr="006073D7">
        <w:rPr>
          <w:color w:val="000000"/>
        </w:rPr>
        <w:t xml:space="preserve">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2F214E98" w14:textId="16E78693" w:rsidR="00FD2651" w:rsidRPr="006073D7" w:rsidRDefault="00FD2651">
      <w:pPr>
        <w:pBdr>
          <w:top w:val="nil"/>
          <w:left w:val="nil"/>
          <w:bottom w:val="nil"/>
          <w:right w:val="nil"/>
          <w:between w:val="nil"/>
        </w:pBdr>
      </w:pPr>
    </w:p>
    <w:p w14:paraId="2BD0F7A9" w14:textId="629210A8"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If th</w:t>
      </w:r>
      <w:r w:rsidR="006E0A3A">
        <w:rPr>
          <w:color w:val="000000"/>
        </w:rPr>
        <w:t xml:space="preserve">e Project allows partial bids, </w:t>
      </w:r>
      <w:r w:rsidRPr="006073D7">
        <w:t>bidders may submit a proposal o</w:t>
      </w:r>
      <w:r w:rsidR="006E0A3A">
        <w:t xml:space="preserve">n any of the lots or items, </w:t>
      </w:r>
      <w:r w:rsidRPr="006073D7">
        <w:t>and evaluation w</w:t>
      </w:r>
      <w:r w:rsidR="006E0A3A">
        <w:t xml:space="preserve">ill be undertaken on a per lot </w:t>
      </w:r>
      <w:r w:rsidRPr="006073D7">
        <w:t xml:space="preserve">or item basis, as the case maybe. In this case, </w:t>
      </w:r>
      <w:r w:rsidRPr="006073D7">
        <w:rPr>
          <w:color w:val="000000"/>
        </w:rPr>
        <w:t xml:space="preserve">the </w:t>
      </w:r>
      <w:r w:rsidRPr="006073D7">
        <w:t xml:space="preserve">Bid Security as required by </w:t>
      </w:r>
      <w:r w:rsidRPr="006073D7">
        <w:rPr>
          <w:b/>
        </w:rPr>
        <w:t>ITB</w:t>
      </w:r>
      <w:r w:rsidR="0041467B">
        <w:t xml:space="preserve"> Clause 14</w:t>
      </w:r>
      <w:r w:rsidR="006E0A3A">
        <w:t xml:space="preserve"> shall be submitted for each</w:t>
      </w:r>
      <w:r w:rsidRPr="006073D7">
        <w:t xml:space="preserve"> 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00377B14"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for purposes of the NFCC computation pursuant to Section 23.4.2.6 of the 2016 revised IRR of RA No. 9184.  The NFCC must be sufficient</w:t>
      </w:r>
      <w:r w:rsidR="006E0A3A">
        <w:t xml:space="preserve"> for the total of the ABCs for </w:t>
      </w:r>
      <w:r w:rsidRPr="006073D7">
        <w:t>all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77777777" w:rsidR="00FD2651" w:rsidRPr="004B231A" w:rsidRDefault="0043613A">
      <w:pPr>
        <w:numPr>
          <w:ilvl w:val="1"/>
          <w:numId w:val="17"/>
        </w:numPr>
        <w:pBdr>
          <w:top w:val="nil"/>
          <w:left w:val="nil"/>
          <w:bottom w:val="nil"/>
          <w:right w:val="nil"/>
          <w:between w:val="nil"/>
        </w:pBdr>
        <w:ind w:left="1418" w:hanging="709"/>
      </w:pPr>
      <w:r w:rsidRPr="004B231A">
        <w:t xml:space="preserve">The </w:t>
      </w:r>
      <w:proofErr w:type="gramStart"/>
      <w:r w:rsidRPr="004B231A">
        <w:t>Project  shall</w:t>
      </w:r>
      <w:proofErr w:type="gramEnd"/>
      <w:r w:rsidRPr="004B231A">
        <w:t xml:space="preserve"> be awarded as follows:</w:t>
      </w:r>
    </w:p>
    <w:p w14:paraId="61A3C924" w14:textId="77777777" w:rsidR="00FD2651" w:rsidRPr="006073D7" w:rsidRDefault="00FD2651">
      <w:pPr>
        <w:pBdr>
          <w:top w:val="nil"/>
          <w:left w:val="nil"/>
          <w:bottom w:val="nil"/>
          <w:right w:val="nil"/>
          <w:between w:val="nil"/>
        </w:pBdr>
        <w:ind w:left="1620"/>
      </w:pPr>
    </w:p>
    <w:p w14:paraId="355539C3" w14:textId="77777777" w:rsidR="00FD2651" w:rsidRPr="006073D7" w:rsidRDefault="00FD2651">
      <w:pPr>
        <w:pBdr>
          <w:top w:val="nil"/>
          <w:left w:val="nil"/>
          <w:bottom w:val="nil"/>
          <w:right w:val="nil"/>
          <w:between w:val="nil"/>
        </w:pBdr>
        <w:ind w:left="720"/>
        <w:rPr>
          <w:color w:val="000000"/>
        </w:rPr>
      </w:pPr>
    </w:p>
    <w:p w14:paraId="2195CF0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0B33E336" w14:textId="77777777" w:rsidR="00FD2651" w:rsidRPr="006073D7" w:rsidRDefault="00FD2651">
      <w:pPr>
        <w:pBdr>
          <w:top w:val="nil"/>
          <w:left w:val="nil"/>
          <w:bottom w:val="nil"/>
          <w:right w:val="nil"/>
          <w:between w:val="nil"/>
        </w:pBdr>
        <w:ind w:left="1418" w:hanging="720"/>
        <w:rPr>
          <w:color w:val="000000"/>
        </w:rPr>
      </w:pP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BF259BD" w:rsidR="00FD2651" w:rsidRPr="006073D7" w:rsidRDefault="0043613A">
      <w:pPr>
        <w:numPr>
          <w:ilvl w:val="1"/>
          <w:numId w:val="17"/>
        </w:numPr>
        <w:pBdr>
          <w:top w:val="nil"/>
          <w:left w:val="nil"/>
          <w:bottom w:val="nil"/>
          <w:right w:val="nil"/>
          <w:between w:val="nil"/>
        </w:pBdr>
        <w:ind w:left="1418" w:hanging="709"/>
      </w:pPr>
      <w:bookmarkStart w:id="44" w:name="_heading=h.2grqrue" w:colFirst="0" w:colLast="0"/>
      <w:bookmarkEnd w:id="44"/>
      <w:r w:rsidRPr="006073D7">
        <w:t>Except for bidders submitting a committed Line of Credit from a Universal or Commercial Bank in lieu of its NFCC computation, all Bids must include the NFCC computation pursuant to Section 23.4.1.4 of the 2016 revised IRR of RA No. 9184, which must be sufficien</w:t>
      </w:r>
      <w:r w:rsidR="00B37AE9">
        <w:t>t for the total of the ABCs for</w:t>
      </w:r>
      <w:r w:rsidRPr="006073D7">
        <w:t xml:space="preserve">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45" w:name="_heading=h.6m5571abfd5v" w:colFirst="0" w:colLast="0"/>
      <w:bookmarkEnd w:id="45"/>
    </w:p>
    <w:p w14:paraId="6E4DD9C6" w14:textId="1D0B6D85" w:rsidR="00FD2651" w:rsidRPr="006073D7" w:rsidRDefault="0043613A" w:rsidP="00B3091B">
      <w:pPr>
        <w:pStyle w:val="Heading2"/>
        <w:numPr>
          <w:ilvl w:val="0"/>
          <w:numId w:val="20"/>
        </w:numPr>
        <w:spacing w:before="0"/>
        <w:ind w:left="720" w:hanging="540"/>
        <w:jc w:val="left"/>
      </w:pPr>
      <w:bookmarkStart w:id="46" w:name="_Toc46916367"/>
      <w:r w:rsidRPr="006073D7">
        <w:t>Post-Qualification</w:t>
      </w:r>
      <w:bookmarkEnd w:id="46"/>
    </w:p>
    <w:p w14:paraId="3BA86BB4" w14:textId="77777777" w:rsidR="00FD2651" w:rsidRPr="006073D7" w:rsidRDefault="00FD2651">
      <w:pPr>
        <w:rPr>
          <w:color w:val="FF6699"/>
        </w:rPr>
      </w:pPr>
    </w:p>
    <w:p w14:paraId="642E9DB5" w14:textId="77777777" w:rsidR="00FD2651" w:rsidRPr="006073D7" w:rsidRDefault="00FD2651">
      <w:pPr>
        <w:rPr>
          <w:color w:val="FF6699"/>
        </w:rPr>
      </w:pPr>
    </w:p>
    <w:p w14:paraId="6B652129" w14:textId="77777777" w:rsidR="00FD2651" w:rsidRPr="006073D7" w:rsidRDefault="0043613A">
      <w:pPr>
        <w:ind w:left="1440" w:hanging="720"/>
      </w:pPr>
      <w:r w:rsidRPr="006073D7">
        <w:t>20.2.</w:t>
      </w:r>
      <w:r w:rsidRPr="006073D7">
        <w:tab/>
        <w:t xml:space="preserve">Within a non-extendible period of five (5) calendar days from receipt by the Bidder of the notice from the BAC that it submitted the Lowest Calculated Bid, </w:t>
      </w:r>
      <w:r w:rsidRPr="005356F3">
        <w:rPr>
          <w:color w:val="FF0000"/>
        </w:rPr>
        <w:t>{</w:t>
      </w:r>
      <w:r w:rsidRPr="005356F3">
        <w:rPr>
          <w:i/>
          <w:color w:val="FF0000"/>
        </w:rPr>
        <w:t xml:space="preserve">[Include if Framework Agreement will be used:] </w:t>
      </w:r>
      <w:r w:rsidRPr="006073D7">
        <w:t>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w:t>
      </w:r>
      <w:r w:rsidRPr="006073D7">
        <w:rPr>
          <w:i/>
        </w:rPr>
        <w:t xml:space="preserve">[Include if Framework Agreement will be used:] </w:t>
      </w:r>
      <w:r w:rsidRPr="006073D7">
        <w:t>For every mini-competition in Framework Agreement, the LCB shall likewise submit the required documents for final Post Qualification.}</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47" w:name="_Toc46916368"/>
      <w:r w:rsidRPr="006073D7">
        <w:t>Signing of the Contract</w:t>
      </w:r>
      <w:bookmarkEnd w:id="47"/>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2F0C2D24" w14:textId="77777777" w:rsidR="00FD2651" w:rsidRPr="006073D7" w:rsidRDefault="00FD2651" w:rsidP="00887C77"/>
    <w:p w14:paraId="012C9BBE" w14:textId="77777777" w:rsidR="00FD2651" w:rsidRPr="006073D7" w:rsidRDefault="00FD2651"/>
    <w:p w14:paraId="275F7D73" w14:textId="4ED86CF0" w:rsidR="00FD2651" w:rsidRPr="006073D7" w:rsidRDefault="0043613A">
      <w:pPr>
        <w:pStyle w:val="Heading1"/>
        <w:spacing w:before="0" w:after="0"/>
      </w:pPr>
      <w:r w:rsidRPr="006073D7">
        <w:br w:type="page"/>
      </w:r>
      <w:bookmarkStart w:id="48" w:name="_Toc46916369"/>
      <w:r w:rsidRPr="006073D7">
        <w:lastRenderedPageBreak/>
        <w:t>Section III. Bid Data Sheet</w:t>
      </w:r>
      <w:bookmarkEnd w:id="48"/>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49" w:name="_heading=h.4f1mdlm" w:colFirst="0" w:colLast="0"/>
            <w:bookmarkEnd w:id="49"/>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19014E">
          <w:headerReference w:type="even" r:id="rId27"/>
          <w:headerReference w:type="default" r:id="rId28"/>
          <w:headerReference w:type="first" r:id="rId29"/>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50" w:name="_heading=h.2u6wntf" w:colFirst="0" w:colLast="0"/>
      <w:bookmarkEnd w:id="50"/>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4631BE">
        <w:trPr>
          <w:trHeight w:val="1484"/>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77777777" w:rsidR="00FD2651" w:rsidRPr="006073D7" w:rsidRDefault="0043613A">
            <w:pPr>
              <w:spacing w:after="0"/>
            </w:pPr>
            <w:r w:rsidRPr="006073D7">
              <w:t>For this purpose, contracts similar to the Project shall be:</w:t>
            </w:r>
          </w:p>
          <w:p w14:paraId="7333BB44" w14:textId="77777777" w:rsidR="00FD2651" w:rsidRPr="006073D7" w:rsidRDefault="00FD2651">
            <w:pPr>
              <w:spacing w:after="0"/>
            </w:pPr>
          </w:p>
          <w:p w14:paraId="22A410EC" w14:textId="6C045102" w:rsidR="00FD2651" w:rsidRPr="006073D7" w:rsidRDefault="005356F3">
            <w:pPr>
              <w:numPr>
                <w:ilvl w:val="0"/>
                <w:numId w:val="40"/>
              </w:numPr>
              <w:spacing w:after="0"/>
              <w:ind w:left="713" w:hanging="425"/>
            </w:pPr>
            <w:r>
              <w:rPr>
                <w:i/>
              </w:rPr>
              <w:t>Fuels, Oils and Lubricant</w:t>
            </w:r>
            <w:r w:rsidR="00553F91">
              <w:rPr>
                <w:i/>
              </w:rPr>
              <w:t>s</w:t>
            </w:r>
          </w:p>
          <w:p w14:paraId="0B29F2E6" w14:textId="77777777" w:rsidR="00FD2651" w:rsidRPr="006073D7" w:rsidRDefault="00FD2651">
            <w:pPr>
              <w:spacing w:after="0"/>
              <w:ind w:left="360"/>
            </w:pPr>
          </w:p>
          <w:p w14:paraId="635807C4" w14:textId="225EC23B" w:rsidR="00FD2651" w:rsidRPr="006073D7" w:rsidRDefault="0043613A" w:rsidP="005B180A">
            <w:pPr>
              <w:numPr>
                <w:ilvl w:val="0"/>
                <w:numId w:val="40"/>
              </w:numPr>
              <w:spacing w:after="0"/>
              <w:ind w:left="713" w:hanging="425"/>
            </w:pPr>
            <w:r w:rsidRPr="006073D7">
              <w:t xml:space="preserve">completed within </w:t>
            </w:r>
            <w:r w:rsidR="005356F3">
              <w:t>6</w:t>
            </w:r>
            <w:r w:rsidR="005B180A">
              <w:t>0 calendar days</w:t>
            </w:r>
            <w:r w:rsidRPr="006073D7">
              <w:t xml:space="preserve"> prior to the deadline for the submission and receipt of bids.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2D285CFB" w:rsidR="00FD2651" w:rsidRPr="006073D7" w:rsidRDefault="000B788D">
            <w:pPr>
              <w:spacing w:after="0"/>
              <w:rPr>
                <w:i/>
              </w:rPr>
            </w:pPr>
            <w:r>
              <w:rPr>
                <w:i/>
              </w:rPr>
              <w:t>NOT APPPLICABLE</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553BF06C" w:rsidR="00FD2651" w:rsidRPr="006073D7" w:rsidRDefault="0043613A" w:rsidP="00015540">
            <w:pPr>
              <w:rPr>
                <w:i/>
              </w:rPr>
            </w:pPr>
            <w:r w:rsidRPr="006073D7">
              <w:t>The price of the Goods shall be quoted DDP</w:t>
            </w:r>
            <w:r w:rsidRPr="006073D7">
              <w:rPr>
                <w:i/>
              </w:rPr>
              <w:t xml:space="preserve"> </w:t>
            </w:r>
            <w:r w:rsidR="00015540">
              <w:rPr>
                <w:i/>
              </w:rPr>
              <w:t>DPWH CNDEO</w:t>
            </w:r>
            <w:r w:rsidRPr="006073D7">
              <w:rPr>
                <w:i/>
              </w:rPr>
              <w:t xml:space="preserve"> </w:t>
            </w:r>
            <w:r w:rsidRPr="006073D7">
              <w:t>or the applicable International Commercial Terms (INCOTERMS) for this Project.</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81623A" w:rsidRDefault="00FD2651">
            <w:pPr>
              <w:jc w:val="center"/>
            </w:pPr>
          </w:p>
        </w:tc>
        <w:tc>
          <w:tcPr>
            <w:tcW w:w="4388" w:type="pct"/>
            <w:tcBorders>
              <w:top w:val="nil"/>
              <w:bottom w:val="nil"/>
            </w:tcBorders>
          </w:tcPr>
          <w:p w14:paraId="43DF9D59" w14:textId="6FCEB976" w:rsidR="00FD2651" w:rsidRPr="0081623A" w:rsidRDefault="0043613A" w:rsidP="00C53414">
            <w:pPr>
              <w:numPr>
                <w:ilvl w:val="0"/>
                <w:numId w:val="13"/>
              </w:numPr>
            </w:pPr>
            <w:r w:rsidRPr="0081623A">
              <w:t xml:space="preserve">The amount of not less than </w:t>
            </w:r>
            <w:r w:rsidR="00D30B81" w:rsidRPr="00D30B81">
              <w:rPr>
                <w:i/>
                <w:iCs/>
              </w:rPr>
              <w:t>Forty Thousand Pesos</w:t>
            </w:r>
            <w:r w:rsidR="00C53414" w:rsidRPr="0081623A">
              <w:rPr>
                <w:i/>
              </w:rPr>
              <w:t xml:space="preserve"> (</w:t>
            </w:r>
            <w:r w:rsidR="00D30B81">
              <w:rPr>
                <w:i/>
              </w:rPr>
              <w:t>40,000.00</w:t>
            </w:r>
            <w:r w:rsidR="00C53414" w:rsidRPr="0081623A">
              <w:rPr>
                <w:i/>
              </w:rPr>
              <w:t>)</w:t>
            </w:r>
            <w:r w:rsidRPr="0081623A">
              <w:t xml:space="preserve">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81623A" w:rsidRDefault="00FD2651">
            <w:pPr>
              <w:jc w:val="center"/>
            </w:pPr>
          </w:p>
        </w:tc>
        <w:tc>
          <w:tcPr>
            <w:tcW w:w="4388" w:type="pct"/>
            <w:tcBorders>
              <w:top w:val="nil"/>
            </w:tcBorders>
          </w:tcPr>
          <w:p w14:paraId="408E83B3" w14:textId="5A8DABE3" w:rsidR="00FD2651" w:rsidRPr="0081623A" w:rsidRDefault="0043613A" w:rsidP="00C53414">
            <w:pPr>
              <w:numPr>
                <w:ilvl w:val="0"/>
                <w:numId w:val="13"/>
              </w:numPr>
            </w:pPr>
            <w:r w:rsidRPr="0081623A">
              <w:t xml:space="preserve">The amount of not less than </w:t>
            </w:r>
            <w:r w:rsidR="00057655" w:rsidRPr="0081623A">
              <w:rPr>
                <w:i/>
                <w:iCs/>
              </w:rPr>
              <w:t xml:space="preserve">One Hundred </w:t>
            </w:r>
            <w:r w:rsidR="00D30B81">
              <w:rPr>
                <w:i/>
                <w:iCs/>
              </w:rPr>
              <w:t>Thousand Pesos</w:t>
            </w:r>
            <w:r w:rsidR="00C53414" w:rsidRPr="0081623A">
              <w:t xml:space="preserve"> </w:t>
            </w:r>
            <w:r w:rsidR="00C53414" w:rsidRPr="0081623A">
              <w:rPr>
                <w:i/>
              </w:rPr>
              <w:t>(</w:t>
            </w:r>
            <w:r w:rsidR="00D30B81">
              <w:rPr>
                <w:i/>
              </w:rPr>
              <w:t>100,000.00</w:t>
            </w:r>
            <w:r w:rsidR="00C53414" w:rsidRPr="0081623A">
              <w:rPr>
                <w:i/>
              </w:rPr>
              <w:t>)</w:t>
            </w:r>
            <w:r w:rsidRPr="0081623A">
              <w:t xml:space="preserve"> 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7F4D5B8B" w14:textId="77777777" w:rsidR="00FD2651" w:rsidRPr="006073D7" w:rsidRDefault="0043613A">
            <w:pPr>
              <w:spacing w:after="0"/>
              <w:rPr>
                <w:i/>
              </w:rPr>
            </w:pPr>
            <w:r w:rsidRPr="006073D7">
              <w:rPr>
                <w:i/>
              </w:rPr>
              <w:t>[In case the Project will be awarded by lot, list the grouping of lots by specifying the group title, items, and the quantity for every identified lot, and the corresponding ABC for each lot.]</w:t>
            </w:r>
          </w:p>
          <w:p w14:paraId="55BDD8E9" w14:textId="77777777" w:rsidR="00FD2651" w:rsidRPr="006073D7" w:rsidRDefault="00FD2651">
            <w:pPr>
              <w:spacing w:after="0"/>
              <w:rPr>
                <w:i/>
              </w:rPr>
            </w:pPr>
          </w:p>
          <w:p w14:paraId="6F374553" w14:textId="77777777" w:rsidR="00FD2651" w:rsidRPr="006073D7" w:rsidRDefault="0043613A">
            <w:pPr>
              <w:spacing w:after="0"/>
              <w:rPr>
                <w:i/>
              </w:rPr>
            </w:pPr>
            <w:r w:rsidRPr="006073D7">
              <w:rPr>
                <w:i/>
              </w:rPr>
              <w:t>[In case the project will be awarded by item, list each item indicating its quantity and ABC.]</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77777777" w:rsidR="00FD2651" w:rsidRPr="006073D7" w:rsidRDefault="0043613A">
            <w:pPr>
              <w:rPr>
                <w:i/>
              </w:rPr>
            </w:pPr>
            <w:r w:rsidRPr="006073D7">
              <w:rPr>
                <w:i/>
              </w:rPr>
              <w:t>[List here any licenses and permits relevant to the Project and the corresponding law requiring it.]</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7777777" w:rsidR="00FD2651" w:rsidRPr="006073D7" w:rsidRDefault="0043613A">
            <w:pPr>
              <w:rPr>
                <w:i/>
              </w:rPr>
            </w:pPr>
            <w:r w:rsidRPr="006073D7">
              <w:rPr>
                <w:i/>
              </w:rPr>
              <w:t>[List here any additional contract documents relevant to the Project that may be required by existing laws and/or the Procuring Entity.]</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77777777" w:rsidR="00887FC1" w:rsidRPr="006073D7" w:rsidRDefault="00887FC1">
      <w:pPr>
        <w:rPr>
          <w:b/>
        </w:rPr>
      </w:pPr>
    </w:p>
    <w:p w14:paraId="41798363" w14:textId="5BA6AD9A" w:rsidR="00FD2651" w:rsidRDefault="00FD2651">
      <w:pPr>
        <w:rPr>
          <w:b/>
        </w:rPr>
      </w:pPr>
    </w:p>
    <w:p w14:paraId="245ED061" w14:textId="5BDEBC7A" w:rsidR="00EB0B6D" w:rsidRDefault="00EB0B6D">
      <w:pPr>
        <w:rPr>
          <w:b/>
        </w:rPr>
      </w:pPr>
    </w:p>
    <w:p w14:paraId="0AF176EE" w14:textId="77777777" w:rsidR="00EB0B6D" w:rsidRPr="006073D7" w:rsidRDefault="00EB0B6D">
      <w:pPr>
        <w:rPr>
          <w:b/>
        </w:rPr>
      </w:pPr>
    </w:p>
    <w:p w14:paraId="6DB23A37" w14:textId="77777777" w:rsidR="00FD2651" w:rsidRPr="006073D7" w:rsidRDefault="00FD2651">
      <w:pPr>
        <w:rPr>
          <w:b/>
        </w:rPr>
      </w:pPr>
    </w:p>
    <w:p w14:paraId="6970343B" w14:textId="7F9DAB27" w:rsidR="00FD2651" w:rsidRPr="006073D7" w:rsidRDefault="0043613A">
      <w:pPr>
        <w:pStyle w:val="Heading1"/>
        <w:spacing w:before="0" w:after="0"/>
      </w:pPr>
      <w:bookmarkStart w:id="51" w:name="_Toc46916370"/>
      <w:r w:rsidRPr="006073D7">
        <w:lastRenderedPageBreak/>
        <w:t>Section IV. General Conditions of Contract</w:t>
      </w:r>
      <w:bookmarkEnd w:id="51"/>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52" w:name="_heading=h.3tbugp1" w:colFirst="0" w:colLast="0"/>
            <w:bookmarkEnd w:id="52"/>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F841B0">
          <w:headerReference w:type="even" r:id="rId30"/>
          <w:headerReference w:type="default" r:id="rId31"/>
          <w:footerReference w:type="default" r:id="rId32"/>
          <w:headerReference w:type="first" r:id="rId33"/>
          <w:pgSz w:w="11909" w:h="16834"/>
          <w:pgMar w:top="1440" w:right="1440" w:bottom="1440" w:left="1440" w:header="720" w:footer="720" w:gutter="0"/>
          <w:cols w:space="720" w:equalWidth="0">
            <w:col w:w="9029"/>
          </w:cols>
        </w:sectPr>
      </w:pPr>
    </w:p>
    <w:p w14:paraId="25AEA50E" w14:textId="1031094C" w:rsidR="00FD2651" w:rsidRPr="006073D7" w:rsidRDefault="0043613A">
      <w:pPr>
        <w:pStyle w:val="Heading2"/>
        <w:numPr>
          <w:ilvl w:val="0"/>
          <w:numId w:val="14"/>
        </w:numPr>
        <w:spacing w:before="0"/>
        <w:ind w:hanging="436"/>
        <w:jc w:val="left"/>
      </w:pPr>
      <w:bookmarkStart w:id="53" w:name="_Toc46916371"/>
      <w:r w:rsidRPr="006073D7">
        <w:lastRenderedPageBreak/>
        <w:t>Scope of Contract</w:t>
      </w:r>
      <w:bookmarkEnd w:id="53"/>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51543A6E"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w:t>
      </w:r>
      <w:r w:rsidR="00491169">
        <w:t xml:space="preserve"> Herein clauses shall serve as </w:t>
      </w:r>
      <w:r w:rsidRPr="006073D7">
        <w:t xml:space="preserve">the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54" w:name="_heading=h.phwvcnbsdou" w:colFirst="0" w:colLast="0"/>
      <w:bookmarkStart w:id="55" w:name="_Toc46916372"/>
      <w:bookmarkEnd w:id="54"/>
      <w:r w:rsidRPr="006073D7">
        <w:t>Advance Payment and Terms of Payment</w:t>
      </w:r>
      <w:bookmarkEnd w:id="55"/>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0C27B204" w14:textId="20BB3C35" w:rsidR="00FD2651" w:rsidRPr="006073D7" w:rsidRDefault="00FD2651" w:rsidP="00734C68">
      <w:pPr>
        <w:pBdr>
          <w:top w:val="nil"/>
          <w:left w:val="nil"/>
          <w:bottom w:val="nil"/>
          <w:right w:val="nil"/>
          <w:between w:val="nil"/>
        </w:pBdr>
        <w:rPr>
          <w:color w:val="000000"/>
        </w:rPr>
      </w:pPr>
    </w:p>
    <w:p w14:paraId="69E50AA2" w14:textId="114377D7" w:rsidR="00FD2651" w:rsidRPr="006073D7" w:rsidRDefault="0043613A">
      <w:pPr>
        <w:pStyle w:val="Heading2"/>
        <w:numPr>
          <w:ilvl w:val="0"/>
          <w:numId w:val="14"/>
        </w:numPr>
        <w:spacing w:before="0"/>
        <w:ind w:hanging="436"/>
        <w:jc w:val="left"/>
      </w:pPr>
      <w:bookmarkStart w:id="56" w:name="_Toc46916373"/>
      <w:r w:rsidRPr="006073D7">
        <w:t>Performance Security</w:t>
      </w:r>
      <w:bookmarkEnd w:id="56"/>
    </w:p>
    <w:p w14:paraId="12D5D820" w14:textId="77777777" w:rsidR="00FD2651" w:rsidRPr="006073D7" w:rsidRDefault="00FD2651"/>
    <w:p w14:paraId="30D0ECFD" w14:textId="62A60D79" w:rsidR="00FD2651" w:rsidRDefault="0043613A">
      <w:pPr>
        <w:ind w:left="720"/>
        <w:rPr>
          <w:i/>
          <w:iCs/>
        </w:rPr>
      </w:pPr>
      <w:r w:rsidRPr="006073D7">
        <w:t>Within ten (10) calendar days from receipt of the Notice of Award by the Bidder from the Procuring Entity but in no case later than</w:t>
      </w:r>
      <w:r w:rsidR="00167473">
        <w:t xml:space="preserve"> </w:t>
      </w:r>
      <w:r w:rsidRPr="006073D7">
        <w:t>the signing of the Contract by both parties, the successful Bidder shall furnish the performance security in any of the forms prescribed in Section 39 of the 2016 revised IRR of RA No. 9184</w:t>
      </w:r>
      <w:r w:rsidR="00F0241B">
        <w: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57" w:name="_Toc46916374"/>
      <w:r w:rsidRPr="006073D7">
        <w:t>Inspection and Tests</w:t>
      </w:r>
      <w:bookmarkEnd w:id="57"/>
    </w:p>
    <w:p w14:paraId="307E13BC" w14:textId="77777777" w:rsidR="00FD2651" w:rsidRPr="006073D7" w:rsidRDefault="00FD2651">
      <w:pPr>
        <w:rPr>
          <w:sz w:val="22"/>
          <w:szCs w:val="22"/>
        </w:rPr>
      </w:pPr>
    </w:p>
    <w:p w14:paraId="6FC7EE1B" w14:textId="5149C6B4"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BD4327">
        <w:rPr>
          <w:b/>
        </w:rPr>
        <w:t xml:space="preserve">Section </w:t>
      </w:r>
      <w:r w:rsidR="00BD4327" w:rsidRPr="00BD4327">
        <w:rPr>
          <w:b/>
        </w:rPr>
        <w:t>VII</w:t>
      </w:r>
      <w:r w:rsidRPr="00BD4327">
        <w:rPr>
          <w:b/>
        </w:rPr>
        <w:t xml:space="preserve">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58" w:name="_Toc46916375"/>
      <w:r w:rsidRPr="006073D7">
        <w:lastRenderedPageBreak/>
        <w:t>Warranty</w:t>
      </w:r>
      <w:bookmarkEnd w:id="58"/>
    </w:p>
    <w:p w14:paraId="6CDFE877" w14:textId="77777777" w:rsidR="00FD2651" w:rsidRPr="006073D7" w:rsidRDefault="00FD2651"/>
    <w:p w14:paraId="64E619E9" w14:textId="3DC11EEE" w:rsidR="00FD2651" w:rsidRPr="003D7411" w:rsidRDefault="0043613A" w:rsidP="003D7411">
      <w:pPr>
        <w:pStyle w:val="ListParagraph"/>
        <w:numPr>
          <w:ilvl w:val="1"/>
          <w:numId w:val="41"/>
        </w:numPr>
        <w:pBdr>
          <w:top w:val="nil"/>
          <w:left w:val="nil"/>
          <w:bottom w:val="nil"/>
          <w:right w:val="nil"/>
          <w:between w:val="nil"/>
        </w:pBdr>
        <w:ind w:hanging="731"/>
        <w:rPr>
          <w:sz w:val="22"/>
          <w:szCs w:val="22"/>
        </w:rPr>
      </w:pPr>
      <w:r w:rsidRPr="003D7411">
        <w:rPr>
          <w:color w:val="000000"/>
        </w:rPr>
        <w:t>In order to assure that manufacturing defects shall be corrected by the Supplier, a warranty shall be required from the Supplier as provided under Section 62.</w:t>
      </w:r>
      <w:r w:rsidRPr="006073D7">
        <w:t>1</w:t>
      </w:r>
      <w:r w:rsidRPr="003D7411">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252B5D04" w:rsidR="00FD2651" w:rsidRPr="006073D7" w:rsidRDefault="0043613A" w:rsidP="003D7411">
      <w:pPr>
        <w:pStyle w:val="ListParagraph"/>
        <w:numPr>
          <w:ilvl w:val="1"/>
          <w:numId w:val="41"/>
        </w:numPr>
        <w:pBdr>
          <w:top w:val="nil"/>
          <w:left w:val="nil"/>
          <w:bottom w:val="nil"/>
          <w:right w:val="nil"/>
          <w:between w:val="nil"/>
        </w:pBdr>
        <w:ind w:hanging="731"/>
      </w:pPr>
      <w:r w:rsidRPr="003D7411">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3D7411">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59" w:name="_Toc46916376"/>
      <w:r w:rsidRPr="006073D7">
        <w:t>Liability of the Supplier</w:t>
      </w:r>
      <w:bookmarkEnd w:id="59"/>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F841B0">
          <w:headerReference w:type="even" r:id="rId34"/>
          <w:headerReference w:type="default" r:id="rId35"/>
          <w:footerReference w:type="default" r:id="rId36"/>
          <w:headerReference w:type="first" r:id="rId37"/>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60" w:name="_Toc46916377"/>
      <w:r w:rsidRPr="006073D7">
        <w:lastRenderedPageBreak/>
        <w:t>Section V. Special Conditions of Contract</w:t>
      </w:r>
      <w:bookmarkEnd w:id="60"/>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61" w:name="_heading=h.3l18frh" w:colFirst="0" w:colLast="0"/>
            <w:bookmarkEnd w:id="61"/>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F841B0">
          <w:headerReference w:type="even" r:id="rId38"/>
          <w:headerReference w:type="default" r:id="rId39"/>
          <w:footerReference w:type="default" r:id="rId40"/>
          <w:headerReference w:type="first" r:id="rId41"/>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2" w:name="_heading=h.206ipza" w:colFirst="0" w:colLast="0"/>
      <w:bookmarkEnd w:id="62"/>
      <w:r w:rsidRPr="006073D7">
        <w:rPr>
          <w:b/>
          <w:sz w:val="40"/>
          <w:szCs w:val="40"/>
        </w:rPr>
        <w:lastRenderedPageBreak/>
        <w:t>Special Conditions of Contract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580598" w:rsidRPr="006073D7" w14:paraId="41707C22" w14:textId="77777777" w:rsidTr="00086163">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7E954AE2" w14:textId="77777777" w:rsidR="00580598" w:rsidRPr="006073D7" w:rsidRDefault="00580598" w:rsidP="00086163">
            <w:pPr>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4066C3C0" w14:textId="77777777" w:rsidR="00580598" w:rsidRPr="006073D7" w:rsidRDefault="00580598" w:rsidP="00086163">
            <w:pPr>
              <w:rPr>
                <w:b/>
              </w:rPr>
            </w:pPr>
          </w:p>
        </w:tc>
      </w:tr>
      <w:tr w:rsidR="00580598" w:rsidRPr="006073D7" w14:paraId="4089B38E" w14:textId="77777777" w:rsidTr="00086163">
        <w:trPr>
          <w:trHeight w:val="840"/>
        </w:trPr>
        <w:tc>
          <w:tcPr>
            <w:tcW w:w="671" w:type="pct"/>
            <w:tcBorders>
              <w:top w:val="single" w:sz="4" w:space="0" w:color="000000"/>
              <w:left w:val="single" w:sz="4" w:space="0" w:color="000000"/>
              <w:bottom w:val="nil"/>
              <w:right w:val="single" w:sz="4" w:space="0" w:color="000000"/>
            </w:tcBorders>
          </w:tcPr>
          <w:p w14:paraId="135706F6" w14:textId="77777777" w:rsidR="00580598" w:rsidRPr="006073D7" w:rsidRDefault="00580598" w:rsidP="00086163">
            <w:pPr>
              <w:jc w:val="center"/>
            </w:pPr>
            <w:r w:rsidRPr="006073D7">
              <w:t>1</w:t>
            </w:r>
          </w:p>
        </w:tc>
        <w:tc>
          <w:tcPr>
            <w:tcW w:w="4329" w:type="pct"/>
            <w:tcBorders>
              <w:top w:val="single" w:sz="4" w:space="0" w:color="000000"/>
              <w:left w:val="single" w:sz="4" w:space="0" w:color="000000"/>
              <w:bottom w:val="nil"/>
              <w:right w:val="single" w:sz="4" w:space="0" w:color="000000"/>
            </w:tcBorders>
          </w:tcPr>
          <w:p w14:paraId="0CB2C058" w14:textId="77777777" w:rsidR="00580598" w:rsidRPr="00766ADC" w:rsidRDefault="00580598" w:rsidP="00086163"/>
        </w:tc>
      </w:tr>
      <w:tr w:rsidR="00580598" w:rsidRPr="006073D7" w14:paraId="19CA7D1B" w14:textId="77777777" w:rsidTr="00086163">
        <w:trPr>
          <w:trHeight w:val="287"/>
        </w:trPr>
        <w:tc>
          <w:tcPr>
            <w:tcW w:w="671" w:type="pct"/>
            <w:tcBorders>
              <w:top w:val="nil"/>
              <w:left w:val="single" w:sz="4" w:space="0" w:color="000000"/>
              <w:bottom w:val="nil"/>
              <w:right w:val="single" w:sz="4" w:space="0" w:color="000000"/>
            </w:tcBorders>
          </w:tcPr>
          <w:p w14:paraId="7DBA2247"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68C1F9DF" w14:textId="77777777" w:rsidR="00580598" w:rsidRPr="006073D7" w:rsidRDefault="00580598" w:rsidP="00086163">
            <w:pPr>
              <w:rPr>
                <w:b/>
              </w:rPr>
            </w:pPr>
            <w:r w:rsidRPr="006073D7">
              <w:rPr>
                <w:b/>
              </w:rPr>
              <w:t>Delivery and Documents –</w:t>
            </w:r>
          </w:p>
          <w:p w14:paraId="749BD86B" w14:textId="77777777" w:rsidR="00580598" w:rsidRPr="006073D7" w:rsidRDefault="00580598" w:rsidP="00086163">
            <w:pPr>
              <w:rPr>
                <w:b/>
              </w:rPr>
            </w:pPr>
          </w:p>
        </w:tc>
      </w:tr>
      <w:tr w:rsidR="00580598" w:rsidRPr="006073D7" w14:paraId="43C25E22" w14:textId="77777777" w:rsidTr="00086163">
        <w:trPr>
          <w:trHeight w:val="1367"/>
        </w:trPr>
        <w:tc>
          <w:tcPr>
            <w:tcW w:w="671" w:type="pct"/>
            <w:tcBorders>
              <w:top w:val="nil"/>
              <w:left w:val="single" w:sz="4" w:space="0" w:color="000000"/>
              <w:bottom w:val="nil"/>
              <w:right w:val="single" w:sz="4" w:space="0" w:color="000000"/>
            </w:tcBorders>
          </w:tcPr>
          <w:p w14:paraId="082E2E95"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6EBDBF53" w14:textId="77777777" w:rsidR="00580598" w:rsidRPr="006073D7" w:rsidRDefault="00580598" w:rsidP="00086163">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0061D203" w14:textId="77777777" w:rsidR="00580598" w:rsidRPr="006073D7" w:rsidRDefault="00580598" w:rsidP="00086163"/>
        </w:tc>
      </w:tr>
      <w:tr w:rsidR="00580598" w:rsidRPr="006073D7" w14:paraId="1D944302" w14:textId="77777777" w:rsidTr="00086163">
        <w:trPr>
          <w:trHeight w:val="1107"/>
        </w:trPr>
        <w:tc>
          <w:tcPr>
            <w:tcW w:w="671" w:type="pct"/>
            <w:tcBorders>
              <w:top w:val="nil"/>
              <w:left w:val="single" w:sz="4" w:space="0" w:color="000000"/>
              <w:bottom w:val="nil"/>
              <w:right w:val="single" w:sz="4" w:space="0" w:color="000000"/>
            </w:tcBorders>
          </w:tcPr>
          <w:p w14:paraId="12A21C2B" w14:textId="77777777" w:rsidR="00580598" w:rsidRPr="006073D7" w:rsidRDefault="00580598" w:rsidP="00086163">
            <w:pPr>
              <w:jc w:val="center"/>
              <w:rPr>
                <w:i/>
              </w:rPr>
            </w:pPr>
          </w:p>
        </w:tc>
        <w:tc>
          <w:tcPr>
            <w:tcW w:w="4329" w:type="pct"/>
            <w:tcBorders>
              <w:top w:val="nil"/>
              <w:left w:val="single" w:sz="4" w:space="0" w:color="000000"/>
              <w:bottom w:val="nil"/>
              <w:right w:val="single" w:sz="4" w:space="0" w:color="000000"/>
            </w:tcBorders>
          </w:tcPr>
          <w:p w14:paraId="701F4901" w14:textId="77777777" w:rsidR="00580598" w:rsidRPr="006073D7" w:rsidRDefault="00580598" w:rsidP="00086163">
            <w:pPr>
              <w:rPr>
                <w:i/>
              </w:rPr>
            </w:pPr>
          </w:p>
          <w:p w14:paraId="7B408BB8" w14:textId="6AFC25BA" w:rsidR="00580598" w:rsidRPr="006073D7" w:rsidRDefault="00580598" w:rsidP="00086163">
            <w:r w:rsidRPr="006073D7">
              <w:t xml:space="preserve"> “The delivery terms applicable to this Contract are delivered</w:t>
            </w:r>
            <w:r w:rsidRPr="006073D7">
              <w:rPr>
                <w:i/>
              </w:rPr>
              <w:t xml:space="preserve"> </w:t>
            </w:r>
            <w:r>
              <w:rPr>
                <w:i/>
              </w:rPr>
              <w:t>DPWH-</w:t>
            </w:r>
            <w:proofErr w:type="gramStart"/>
            <w:r>
              <w:rPr>
                <w:i/>
              </w:rPr>
              <w:t>CNDEO.</w:t>
            </w:r>
            <w:r w:rsidRPr="006073D7">
              <w:rPr>
                <w:i/>
              </w:rPr>
              <w:t>.</w:t>
            </w:r>
            <w:proofErr w:type="gramEnd"/>
            <w:r w:rsidRPr="006073D7">
              <w:t xml:space="preserve">  Risk and title will pass from the Supplier to the Procuring Entity upon receipt and final acceptance of the Goods at their final destination.”</w:t>
            </w:r>
          </w:p>
          <w:p w14:paraId="763D0275" w14:textId="77777777" w:rsidR="00580598" w:rsidRPr="006073D7" w:rsidRDefault="00580598" w:rsidP="00086163">
            <w:pPr>
              <w:rPr>
                <w:i/>
              </w:rPr>
            </w:pPr>
          </w:p>
        </w:tc>
      </w:tr>
      <w:tr w:rsidR="00580598" w:rsidRPr="006073D7" w14:paraId="30D69BD7" w14:textId="77777777" w:rsidTr="00086163">
        <w:trPr>
          <w:trHeight w:val="820"/>
        </w:trPr>
        <w:tc>
          <w:tcPr>
            <w:tcW w:w="671" w:type="pct"/>
            <w:tcBorders>
              <w:top w:val="nil"/>
              <w:left w:val="single" w:sz="4" w:space="0" w:color="000000"/>
              <w:bottom w:val="nil"/>
              <w:right w:val="single" w:sz="4" w:space="0" w:color="000000"/>
            </w:tcBorders>
          </w:tcPr>
          <w:p w14:paraId="5BDB6AFB"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0BA4156D" w14:textId="77777777" w:rsidR="00580598" w:rsidRPr="006073D7" w:rsidRDefault="00580598" w:rsidP="00086163">
            <w:r w:rsidRPr="006073D7">
              <w:t xml:space="preserve">Delivery of the Goods shall be made by the Supplier in accordance with the terms specified in Section VI (Schedule of Requirements).  </w:t>
            </w:r>
          </w:p>
        </w:tc>
      </w:tr>
      <w:tr w:rsidR="00580598" w:rsidRPr="006073D7" w14:paraId="0682F51B" w14:textId="77777777" w:rsidTr="00086163">
        <w:trPr>
          <w:trHeight w:val="554"/>
        </w:trPr>
        <w:tc>
          <w:tcPr>
            <w:tcW w:w="671" w:type="pct"/>
            <w:tcBorders>
              <w:top w:val="nil"/>
              <w:left w:val="single" w:sz="4" w:space="0" w:color="000000"/>
              <w:bottom w:val="nil"/>
              <w:right w:val="single" w:sz="4" w:space="0" w:color="000000"/>
            </w:tcBorders>
          </w:tcPr>
          <w:p w14:paraId="34254526"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14DA8592" w14:textId="77777777" w:rsidR="00580598" w:rsidRPr="006073D7" w:rsidRDefault="00580598" w:rsidP="00086163">
            <w:pPr>
              <w:rPr>
                <w:i/>
              </w:rPr>
            </w:pPr>
            <w:r w:rsidRPr="006073D7">
              <w:t xml:space="preserve">For purposes of this Clause the Procuring Entity’s Representative at the Project Site is </w:t>
            </w:r>
            <w:r w:rsidRPr="006073D7">
              <w:rPr>
                <w:i/>
              </w:rPr>
              <w:t>[indicate name(s)].</w:t>
            </w:r>
          </w:p>
          <w:p w14:paraId="1E42DF73" w14:textId="77777777" w:rsidR="00580598" w:rsidRPr="006073D7" w:rsidRDefault="00580598" w:rsidP="00086163"/>
        </w:tc>
      </w:tr>
      <w:tr w:rsidR="00580598" w:rsidRPr="006073D7" w14:paraId="1D3434CA" w14:textId="77777777" w:rsidTr="00086163">
        <w:trPr>
          <w:trHeight w:val="287"/>
        </w:trPr>
        <w:tc>
          <w:tcPr>
            <w:tcW w:w="671" w:type="pct"/>
            <w:tcBorders>
              <w:top w:val="nil"/>
              <w:left w:val="single" w:sz="4" w:space="0" w:color="000000"/>
              <w:bottom w:val="nil"/>
              <w:right w:val="single" w:sz="4" w:space="0" w:color="000000"/>
            </w:tcBorders>
          </w:tcPr>
          <w:p w14:paraId="6901B45E"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017176C2" w14:textId="77777777" w:rsidR="00580598" w:rsidRPr="006073D7" w:rsidRDefault="00580598" w:rsidP="00086163">
            <w:pPr>
              <w:rPr>
                <w:b/>
              </w:rPr>
            </w:pPr>
            <w:r w:rsidRPr="006073D7">
              <w:rPr>
                <w:b/>
              </w:rPr>
              <w:t>Incidental Services –</w:t>
            </w:r>
          </w:p>
          <w:p w14:paraId="78E5A692" w14:textId="77777777" w:rsidR="00580598" w:rsidRPr="006073D7" w:rsidRDefault="00580598" w:rsidP="00086163">
            <w:pPr>
              <w:rPr>
                <w:b/>
              </w:rPr>
            </w:pPr>
          </w:p>
        </w:tc>
      </w:tr>
      <w:tr w:rsidR="00580598" w:rsidRPr="006073D7" w14:paraId="3DE5E405" w14:textId="77777777" w:rsidTr="00086163">
        <w:trPr>
          <w:trHeight w:val="547"/>
        </w:trPr>
        <w:tc>
          <w:tcPr>
            <w:tcW w:w="671" w:type="pct"/>
            <w:tcBorders>
              <w:top w:val="nil"/>
              <w:left w:val="single" w:sz="4" w:space="0" w:color="000000"/>
              <w:bottom w:val="nil"/>
              <w:right w:val="single" w:sz="4" w:space="0" w:color="000000"/>
            </w:tcBorders>
          </w:tcPr>
          <w:p w14:paraId="76D9F13C"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2208926B" w14:textId="77777777" w:rsidR="00580598" w:rsidRPr="006073D7" w:rsidRDefault="00580598" w:rsidP="00086163">
            <w:r w:rsidRPr="006073D7">
              <w:t>The Supplier is required to provide all of the following services, including additional services, if any, specified in Section VI. Schedule of Requirements:</w:t>
            </w:r>
          </w:p>
        </w:tc>
      </w:tr>
      <w:tr w:rsidR="00580598" w:rsidRPr="006073D7" w14:paraId="506B7059" w14:textId="77777777" w:rsidTr="00086163">
        <w:trPr>
          <w:trHeight w:val="287"/>
        </w:trPr>
        <w:tc>
          <w:tcPr>
            <w:tcW w:w="671" w:type="pct"/>
            <w:tcBorders>
              <w:top w:val="nil"/>
              <w:left w:val="single" w:sz="4" w:space="0" w:color="000000"/>
              <w:bottom w:val="nil"/>
              <w:right w:val="single" w:sz="4" w:space="0" w:color="000000"/>
            </w:tcBorders>
          </w:tcPr>
          <w:p w14:paraId="376962CB" w14:textId="77777777" w:rsidR="00580598" w:rsidRPr="006073D7" w:rsidRDefault="00580598" w:rsidP="00086163">
            <w:pPr>
              <w:jc w:val="center"/>
              <w:rPr>
                <w:i/>
              </w:rPr>
            </w:pPr>
          </w:p>
        </w:tc>
        <w:tc>
          <w:tcPr>
            <w:tcW w:w="4329" w:type="pct"/>
            <w:tcBorders>
              <w:top w:val="nil"/>
              <w:left w:val="single" w:sz="4" w:space="0" w:color="000000"/>
              <w:bottom w:val="nil"/>
              <w:right w:val="single" w:sz="4" w:space="0" w:color="000000"/>
            </w:tcBorders>
          </w:tcPr>
          <w:p w14:paraId="60FFCA74" w14:textId="77777777" w:rsidR="00580598" w:rsidRDefault="00580598" w:rsidP="00086163">
            <w:pPr>
              <w:rPr>
                <w:i/>
              </w:rPr>
            </w:pPr>
          </w:p>
          <w:p w14:paraId="5006B3A2" w14:textId="77777777" w:rsidR="00580598" w:rsidRPr="006073D7" w:rsidRDefault="00580598" w:rsidP="00086163">
            <w:pPr>
              <w:rPr>
                <w:i/>
              </w:rPr>
            </w:pPr>
            <w:r w:rsidRPr="006073D7">
              <w:rPr>
                <w:i/>
              </w:rPr>
              <w:t>Select appropriate requirements and delete the rest.</w:t>
            </w:r>
          </w:p>
          <w:p w14:paraId="2C26327B" w14:textId="77777777" w:rsidR="00580598" w:rsidRPr="006073D7" w:rsidRDefault="00580598" w:rsidP="00086163">
            <w:pPr>
              <w:rPr>
                <w:i/>
              </w:rPr>
            </w:pPr>
          </w:p>
        </w:tc>
      </w:tr>
      <w:tr w:rsidR="00580598" w:rsidRPr="006073D7" w14:paraId="268C1257" w14:textId="77777777" w:rsidTr="00086163">
        <w:trPr>
          <w:trHeight w:val="547"/>
        </w:trPr>
        <w:tc>
          <w:tcPr>
            <w:tcW w:w="671" w:type="pct"/>
            <w:tcBorders>
              <w:top w:val="nil"/>
              <w:left w:val="single" w:sz="4" w:space="0" w:color="000000"/>
              <w:bottom w:val="nil"/>
              <w:right w:val="single" w:sz="4" w:space="0" w:color="000000"/>
            </w:tcBorders>
          </w:tcPr>
          <w:p w14:paraId="44C1F41A"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5FBE6741" w14:textId="77777777" w:rsidR="00580598" w:rsidRPr="006073D7" w:rsidRDefault="00580598" w:rsidP="00086163">
            <w:pPr>
              <w:numPr>
                <w:ilvl w:val="0"/>
                <w:numId w:val="15"/>
              </w:numPr>
              <w:ind w:left="1071" w:hanging="540"/>
            </w:pPr>
            <w:r w:rsidRPr="006073D7">
              <w:t>performance or supervision of on-site assembly and/or start-up of the supplied Goods;</w:t>
            </w:r>
          </w:p>
        </w:tc>
      </w:tr>
      <w:tr w:rsidR="00580598" w:rsidRPr="006073D7" w14:paraId="29A252DB" w14:textId="77777777" w:rsidTr="00086163">
        <w:trPr>
          <w:trHeight w:val="547"/>
        </w:trPr>
        <w:tc>
          <w:tcPr>
            <w:tcW w:w="671" w:type="pct"/>
            <w:tcBorders>
              <w:top w:val="nil"/>
              <w:left w:val="single" w:sz="4" w:space="0" w:color="000000"/>
              <w:bottom w:val="nil"/>
              <w:right w:val="single" w:sz="4" w:space="0" w:color="000000"/>
            </w:tcBorders>
          </w:tcPr>
          <w:p w14:paraId="66A85265"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626DCEC5" w14:textId="77777777" w:rsidR="00580598" w:rsidRPr="006073D7" w:rsidRDefault="00580598" w:rsidP="00086163">
            <w:pPr>
              <w:numPr>
                <w:ilvl w:val="0"/>
                <w:numId w:val="15"/>
              </w:numPr>
              <w:ind w:left="1071" w:hanging="540"/>
            </w:pPr>
            <w:r w:rsidRPr="006073D7">
              <w:t>furnishing of tools required for assembly and/or maintenance of the supplied Goods;</w:t>
            </w:r>
          </w:p>
        </w:tc>
      </w:tr>
      <w:tr w:rsidR="00580598" w:rsidRPr="006073D7" w14:paraId="54F0A651" w14:textId="77777777" w:rsidTr="00086163">
        <w:trPr>
          <w:trHeight w:val="547"/>
        </w:trPr>
        <w:tc>
          <w:tcPr>
            <w:tcW w:w="671" w:type="pct"/>
            <w:tcBorders>
              <w:top w:val="nil"/>
              <w:left w:val="single" w:sz="4" w:space="0" w:color="000000"/>
              <w:bottom w:val="nil"/>
              <w:right w:val="single" w:sz="4" w:space="0" w:color="000000"/>
            </w:tcBorders>
          </w:tcPr>
          <w:p w14:paraId="535155A1"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724ED28F" w14:textId="77777777" w:rsidR="00580598" w:rsidRPr="006073D7" w:rsidRDefault="00580598" w:rsidP="00086163">
            <w:pPr>
              <w:numPr>
                <w:ilvl w:val="0"/>
                <w:numId w:val="15"/>
              </w:numPr>
              <w:ind w:left="1071" w:hanging="540"/>
            </w:pPr>
            <w:r w:rsidRPr="006073D7">
              <w:t>furnishing of a detailed operations and maintenance manual for each appropriate unit of the supplied Goods;</w:t>
            </w:r>
          </w:p>
        </w:tc>
      </w:tr>
      <w:tr w:rsidR="00580598" w:rsidRPr="006073D7" w14:paraId="6D166DEB" w14:textId="77777777" w:rsidTr="00086163">
        <w:trPr>
          <w:trHeight w:val="820"/>
        </w:trPr>
        <w:tc>
          <w:tcPr>
            <w:tcW w:w="671" w:type="pct"/>
            <w:tcBorders>
              <w:top w:val="nil"/>
              <w:left w:val="single" w:sz="4" w:space="0" w:color="000000"/>
              <w:bottom w:val="single" w:sz="4" w:space="0" w:color="000000"/>
              <w:right w:val="single" w:sz="4" w:space="0" w:color="000000"/>
            </w:tcBorders>
          </w:tcPr>
          <w:p w14:paraId="2F2960B2" w14:textId="77777777" w:rsidR="00580598" w:rsidRPr="006073D7" w:rsidRDefault="00580598" w:rsidP="00086163">
            <w:pPr>
              <w:jc w:val="center"/>
            </w:pPr>
          </w:p>
        </w:tc>
        <w:tc>
          <w:tcPr>
            <w:tcW w:w="4329" w:type="pct"/>
            <w:tcBorders>
              <w:top w:val="nil"/>
              <w:left w:val="single" w:sz="4" w:space="0" w:color="000000"/>
              <w:bottom w:val="single" w:sz="4" w:space="0" w:color="000000"/>
              <w:right w:val="single" w:sz="4" w:space="0" w:color="000000"/>
            </w:tcBorders>
          </w:tcPr>
          <w:p w14:paraId="616F5C63" w14:textId="77777777" w:rsidR="00580598" w:rsidRPr="006073D7" w:rsidRDefault="00580598" w:rsidP="00086163">
            <w:pPr>
              <w:numPr>
                <w:ilvl w:val="0"/>
                <w:numId w:val="15"/>
              </w:numPr>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083825FF" w14:textId="77777777" w:rsidR="00580598" w:rsidRPr="006073D7" w:rsidRDefault="00580598" w:rsidP="00086163">
            <w:pPr>
              <w:ind w:left="1071" w:hanging="540"/>
            </w:pPr>
          </w:p>
        </w:tc>
      </w:tr>
      <w:tr w:rsidR="00580598" w:rsidRPr="006073D7" w14:paraId="1F882DEF" w14:textId="77777777" w:rsidTr="00086163">
        <w:trPr>
          <w:trHeight w:val="820"/>
        </w:trPr>
        <w:tc>
          <w:tcPr>
            <w:tcW w:w="671" w:type="pct"/>
            <w:tcBorders>
              <w:top w:val="single" w:sz="4" w:space="0" w:color="000000"/>
              <w:left w:val="single" w:sz="4" w:space="0" w:color="000000"/>
              <w:bottom w:val="nil"/>
              <w:right w:val="single" w:sz="4" w:space="0" w:color="000000"/>
            </w:tcBorders>
          </w:tcPr>
          <w:p w14:paraId="1083B8C0" w14:textId="77777777" w:rsidR="00580598" w:rsidRPr="006073D7" w:rsidRDefault="00580598" w:rsidP="00086163">
            <w:pPr>
              <w:jc w:val="center"/>
            </w:pPr>
          </w:p>
        </w:tc>
        <w:tc>
          <w:tcPr>
            <w:tcW w:w="4329" w:type="pct"/>
            <w:tcBorders>
              <w:top w:val="single" w:sz="4" w:space="0" w:color="000000"/>
              <w:left w:val="single" w:sz="4" w:space="0" w:color="000000"/>
              <w:bottom w:val="nil"/>
              <w:right w:val="single" w:sz="4" w:space="0" w:color="000000"/>
            </w:tcBorders>
          </w:tcPr>
          <w:p w14:paraId="28535247" w14:textId="77777777" w:rsidR="00580598" w:rsidRPr="006073D7" w:rsidRDefault="00580598" w:rsidP="00086163">
            <w:pPr>
              <w:numPr>
                <w:ilvl w:val="0"/>
                <w:numId w:val="15"/>
              </w:numPr>
              <w:ind w:left="1071" w:hanging="540"/>
            </w:pPr>
            <w:r w:rsidRPr="006073D7">
              <w:t>training of the Procuring Entity’s personnel, at the Supplier’s plant and/or on-site, in assembly, start-up, operation, maintenance, and/or repair of the supplied Goods.</w:t>
            </w:r>
          </w:p>
        </w:tc>
      </w:tr>
      <w:tr w:rsidR="00580598" w:rsidRPr="006073D7" w14:paraId="2313BC38" w14:textId="77777777" w:rsidTr="00086163">
        <w:trPr>
          <w:trHeight w:val="47"/>
        </w:trPr>
        <w:tc>
          <w:tcPr>
            <w:tcW w:w="671" w:type="pct"/>
            <w:tcBorders>
              <w:top w:val="nil"/>
              <w:left w:val="single" w:sz="4" w:space="0" w:color="000000"/>
              <w:bottom w:val="nil"/>
              <w:right w:val="single" w:sz="4" w:space="0" w:color="000000"/>
            </w:tcBorders>
          </w:tcPr>
          <w:p w14:paraId="4656EFE2"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103D8493" w14:textId="77777777" w:rsidR="00580598" w:rsidRPr="006073D7" w:rsidRDefault="00580598" w:rsidP="00086163">
            <w:pPr>
              <w:numPr>
                <w:ilvl w:val="0"/>
                <w:numId w:val="15"/>
              </w:numPr>
              <w:ind w:left="1071" w:hanging="540"/>
            </w:pPr>
            <w:r w:rsidRPr="006073D7">
              <w:rPr>
                <w:i/>
              </w:rPr>
              <w:t>[Specify additional incidental service requirements, as needed.]</w:t>
            </w:r>
          </w:p>
        </w:tc>
      </w:tr>
      <w:tr w:rsidR="00580598" w:rsidRPr="006073D7" w14:paraId="60B23216" w14:textId="77777777" w:rsidTr="00086163">
        <w:trPr>
          <w:trHeight w:val="888"/>
        </w:trPr>
        <w:tc>
          <w:tcPr>
            <w:tcW w:w="671" w:type="pct"/>
            <w:tcBorders>
              <w:top w:val="nil"/>
              <w:left w:val="single" w:sz="4" w:space="0" w:color="000000"/>
              <w:bottom w:val="nil"/>
              <w:right w:val="single" w:sz="4" w:space="0" w:color="000000"/>
            </w:tcBorders>
          </w:tcPr>
          <w:p w14:paraId="47286864"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74399912" w14:textId="77777777" w:rsidR="00580598" w:rsidRPr="006073D7" w:rsidRDefault="00580598" w:rsidP="00086163">
            <w:r w:rsidRPr="006073D7">
              <w:t>The Contract price for the Goods shall include the prices charged by the Supplier for incidental services and shall not exceed the prevailing rates charged to other parties by the Supplier for similar services.</w:t>
            </w:r>
          </w:p>
        </w:tc>
      </w:tr>
      <w:tr w:rsidR="00580598" w:rsidRPr="006073D7" w14:paraId="220C0EAF" w14:textId="77777777" w:rsidTr="00086163">
        <w:trPr>
          <w:trHeight w:val="287"/>
        </w:trPr>
        <w:tc>
          <w:tcPr>
            <w:tcW w:w="671" w:type="pct"/>
            <w:tcBorders>
              <w:top w:val="nil"/>
              <w:left w:val="single" w:sz="4" w:space="0" w:color="000000"/>
              <w:bottom w:val="nil"/>
              <w:right w:val="single" w:sz="4" w:space="0" w:color="000000"/>
            </w:tcBorders>
          </w:tcPr>
          <w:p w14:paraId="2F385B39"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20105C65" w14:textId="77777777" w:rsidR="00580598" w:rsidRPr="006073D7" w:rsidRDefault="00580598" w:rsidP="00086163">
            <w:pPr>
              <w:rPr>
                <w:b/>
              </w:rPr>
            </w:pPr>
          </w:p>
          <w:p w14:paraId="2EB55B7F" w14:textId="77777777" w:rsidR="00580598" w:rsidRPr="006073D7" w:rsidRDefault="00580598" w:rsidP="00086163">
            <w:pPr>
              <w:rPr>
                <w:b/>
              </w:rPr>
            </w:pPr>
            <w:r w:rsidRPr="006073D7">
              <w:rPr>
                <w:b/>
              </w:rPr>
              <w:t>Spare Parts –</w:t>
            </w:r>
          </w:p>
          <w:p w14:paraId="7E83D194" w14:textId="77777777" w:rsidR="00580598" w:rsidRPr="006073D7" w:rsidRDefault="00580598" w:rsidP="00086163">
            <w:pPr>
              <w:rPr>
                <w:b/>
              </w:rPr>
            </w:pPr>
          </w:p>
        </w:tc>
      </w:tr>
      <w:tr w:rsidR="00580598" w:rsidRPr="006073D7" w14:paraId="2A5272DB" w14:textId="77777777" w:rsidTr="00086163">
        <w:trPr>
          <w:trHeight w:val="820"/>
        </w:trPr>
        <w:tc>
          <w:tcPr>
            <w:tcW w:w="671" w:type="pct"/>
            <w:tcBorders>
              <w:top w:val="nil"/>
              <w:left w:val="single" w:sz="4" w:space="0" w:color="000000"/>
              <w:bottom w:val="nil"/>
              <w:right w:val="single" w:sz="4" w:space="0" w:color="000000"/>
            </w:tcBorders>
          </w:tcPr>
          <w:p w14:paraId="439C030D"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532DDB65" w14:textId="77777777" w:rsidR="00580598" w:rsidRPr="006073D7" w:rsidRDefault="00580598" w:rsidP="00086163">
            <w:r w:rsidRPr="006073D7">
              <w:t>The Supplier is required to provide all of the following materials, notifications, and information pertaining to spare parts manufactured or distributed by the Supplier:</w:t>
            </w:r>
          </w:p>
          <w:p w14:paraId="21468B15" w14:textId="77777777" w:rsidR="00580598" w:rsidRPr="006073D7" w:rsidRDefault="00580598" w:rsidP="00086163"/>
        </w:tc>
      </w:tr>
      <w:tr w:rsidR="00580598" w:rsidRPr="006073D7" w14:paraId="262D7079" w14:textId="77777777" w:rsidTr="00086163">
        <w:trPr>
          <w:trHeight w:val="287"/>
        </w:trPr>
        <w:tc>
          <w:tcPr>
            <w:tcW w:w="671" w:type="pct"/>
            <w:tcBorders>
              <w:top w:val="nil"/>
              <w:left w:val="single" w:sz="4" w:space="0" w:color="000000"/>
              <w:bottom w:val="nil"/>
              <w:right w:val="single" w:sz="4" w:space="0" w:color="000000"/>
            </w:tcBorders>
          </w:tcPr>
          <w:p w14:paraId="380D0750" w14:textId="77777777" w:rsidR="00580598" w:rsidRPr="006073D7" w:rsidRDefault="00580598" w:rsidP="00086163">
            <w:pPr>
              <w:jc w:val="center"/>
              <w:rPr>
                <w:i/>
              </w:rPr>
            </w:pPr>
          </w:p>
        </w:tc>
        <w:tc>
          <w:tcPr>
            <w:tcW w:w="4329" w:type="pct"/>
            <w:tcBorders>
              <w:top w:val="nil"/>
              <w:left w:val="single" w:sz="4" w:space="0" w:color="000000"/>
              <w:bottom w:val="nil"/>
              <w:right w:val="single" w:sz="4" w:space="0" w:color="000000"/>
            </w:tcBorders>
          </w:tcPr>
          <w:p w14:paraId="66DE540A" w14:textId="77777777" w:rsidR="00580598" w:rsidRPr="006073D7" w:rsidRDefault="00580598" w:rsidP="00086163">
            <w:pPr>
              <w:rPr>
                <w:i/>
              </w:rPr>
            </w:pPr>
            <w:r w:rsidRPr="006073D7">
              <w:rPr>
                <w:i/>
              </w:rPr>
              <w:t>Select appropriate requirements and delete the rest.</w:t>
            </w:r>
          </w:p>
          <w:p w14:paraId="7A4AE483" w14:textId="77777777" w:rsidR="00580598" w:rsidRPr="006073D7" w:rsidRDefault="00580598" w:rsidP="00086163">
            <w:pPr>
              <w:rPr>
                <w:i/>
              </w:rPr>
            </w:pPr>
          </w:p>
        </w:tc>
      </w:tr>
      <w:tr w:rsidR="00580598" w:rsidRPr="006073D7" w14:paraId="661A6B3A" w14:textId="77777777" w:rsidTr="00086163">
        <w:trPr>
          <w:trHeight w:val="820"/>
        </w:trPr>
        <w:tc>
          <w:tcPr>
            <w:tcW w:w="671" w:type="pct"/>
            <w:tcBorders>
              <w:top w:val="nil"/>
              <w:left w:val="single" w:sz="4" w:space="0" w:color="000000"/>
              <w:bottom w:val="nil"/>
              <w:right w:val="single" w:sz="4" w:space="0" w:color="000000"/>
            </w:tcBorders>
          </w:tcPr>
          <w:p w14:paraId="3840A79A"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236A8A07" w14:textId="77777777" w:rsidR="00580598" w:rsidRPr="006073D7" w:rsidRDefault="00580598" w:rsidP="00086163">
            <w:pPr>
              <w:numPr>
                <w:ilvl w:val="4"/>
                <w:numId w:val="41"/>
              </w:numPr>
              <w:ind w:left="551" w:hanging="283"/>
            </w:pPr>
            <w:r w:rsidRPr="006073D7">
              <w:t>such spare parts as the Procuring Entity may elect to purchase from the Supplier, provided that this election shall not relieve the Supplier of any warranty obligations under this Contract; and</w:t>
            </w:r>
          </w:p>
          <w:p w14:paraId="493DE22B" w14:textId="77777777" w:rsidR="00580598" w:rsidRPr="006073D7" w:rsidRDefault="00580598" w:rsidP="00086163"/>
        </w:tc>
      </w:tr>
      <w:tr w:rsidR="00580598" w:rsidRPr="006073D7" w14:paraId="12D46573" w14:textId="77777777" w:rsidTr="00086163">
        <w:trPr>
          <w:trHeight w:val="287"/>
        </w:trPr>
        <w:tc>
          <w:tcPr>
            <w:tcW w:w="671" w:type="pct"/>
            <w:tcBorders>
              <w:top w:val="nil"/>
              <w:left w:val="single" w:sz="4" w:space="0" w:color="000000"/>
              <w:bottom w:val="nil"/>
              <w:right w:val="single" w:sz="4" w:space="0" w:color="000000"/>
            </w:tcBorders>
          </w:tcPr>
          <w:p w14:paraId="1E908795"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29AE2E1B" w14:textId="77777777" w:rsidR="00580598" w:rsidRPr="006073D7" w:rsidRDefault="00580598" w:rsidP="00086163">
            <w:pPr>
              <w:numPr>
                <w:ilvl w:val="4"/>
                <w:numId w:val="41"/>
              </w:numPr>
              <w:ind w:left="551" w:hanging="283"/>
            </w:pPr>
            <w:r w:rsidRPr="006073D7">
              <w:t>in the event of termination of production of the spare parts:</w:t>
            </w:r>
          </w:p>
          <w:p w14:paraId="1A2B8685" w14:textId="77777777" w:rsidR="00580598" w:rsidRPr="006073D7" w:rsidRDefault="00580598" w:rsidP="00086163">
            <w:pPr>
              <w:ind w:left="551"/>
            </w:pPr>
          </w:p>
        </w:tc>
      </w:tr>
      <w:tr w:rsidR="00580598" w:rsidRPr="006073D7" w14:paraId="4E3D01CF" w14:textId="77777777" w:rsidTr="00086163">
        <w:trPr>
          <w:trHeight w:val="820"/>
        </w:trPr>
        <w:tc>
          <w:tcPr>
            <w:tcW w:w="671" w:type="pct"/>
            <w:tcBorders>
              <w:top w:val="nil"/>
              <w:left w:val="single" w:sz="4" w:space="0" w:color="000000"/>
              <w:bottom w:val="nil"/>
              <w:right w:val="single" w:sz="4" w:space="0" w:color="000000"/>
            </w:tcBorders>
          </w:tcPr>
          <w:p w14:paraId="7944AB0A"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5A629CA9" w14:textId="77777777" w:rsidR="00580598" w:rsidRPr="006073D7" w:rsidRDefault="00580598" w:rsidP="00086163">
            <w:pPr>
              <w:numPr>
                <w:ilvl w:val="0"/>
                <w:numId w:val="16"/>
              </w:numPr>
              <w:ind w:left="1118" w:hanging="425"/>
            </w:pPr>
            <w:r w:rsidRPr="006073D7">
              <w:t>advance notification to the Procuring Entity of the pending termination, in sufficient time to permit the Procuring Entity to procure needed requirements; and</w:t>
            </w:r>
          </w:p>
          <w:p w14:paraId="1420ED51" w14:textId="77777777" w:rsidR="00580598" w:rsidRPr="006073D7" w:rsidRDefault="00580598" w:rsidP="00086163"/>
        </w:tc>
      </w:tr>
      <w:tr w:rsidR="00580598" w:rsidRPr="006073D7" w14:paraId="4D232C7A" w14:textId="77777777" w:rsidTr="00086163">
        <w:trPr>
          <w:trHeight w:val="547"/>
        </w:trPr>
        <w:tc>
          <w:tcPr>
            <w:tcW w:w="671" w:type="pct"/>
            <w:tcBorders>
              <w:top w:val="nil"/>
              <w:left w:val="single" w:sz="4" w:space="0" w:color="000000"/>
              <w:bottom w:val="nil"/>
              <w:right w:val="single" w:sz="4" w:space="0" w:color="000000"/>
            </w:tcBorders>
          </w:tcPr>
          <w:p w14:paraId="157B43AF"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34E0501D" w14:textId="77777777" w:rsidR="00580598" w:rsidRPr="006073D7" w:rsidRDefault="00580598" w:rsidP="00086163">
            <w:pPr>
              <w:numPr>
                <w:ilvl w:val="0"/>
                <w:numId w:val="16"/>
              </w:numPr>
              <w:ind w:left="1118" w:hanging="425"/>
            </w:pPr>
            <w:r w:rsidRPr="006073D7">
              <w:t>following such termination, furnishing at no cost to the Procuring Entity, the blueprints, drawings, and specifications of the spare parts, if requested.</w:t>
            </w:r>
          </w:p>
          <w:p w14:paraId="1C6E4393" w14:textId="77777777" w:rsidR="00580598" w:rsidRPr="006073D7" w:rsidRDefault="00580598" w:rsidP="00086163"/>
        </w:tc>
      </w:tr>
      <w:tr w:rsidR="00580598" w:rsidRPr="006073D7" w14:paraId="2BD21676" w14:textId="77777777" w:rsidTr="00086163">
        <w:trPr>
          <w:trHeight w:val="547"/>
        </w:trPr>
        <w:tc>
          <w:tcPr>
            <w:tcW w:w="671" w:type="pct"/>
            <w:tcBorders>
              <w:top w:val="nil"/>
              <w:left w:val="single" w:sz="4" w:space="0" w:color="000000"/>
              <w:bottom w:val="nil"/>
              <w:right w:val="single" w:sz="4" w:space="0" w:color="000000"/>
            </w:tcBorders>
          </w:tcPr>
          <w:p w14:paraId="596E2880"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72148AB7" w14:textId="77777777" w:rsidR="00580598" w:rsidRPr="006073D7" w:rsidRDefault="00580598" w:rsidP="00086163">
            <w:r w:rsidRPr="006073D7">
              <w:t xml:space="preserve">The spare parts and other components required are listed in </w:t>
            </w:r>
            <w:r w:rsidRPr="006073D7">
              <w:rPr>
                <w:b/>
              </w:rPr>
              <w:t>Section VI (Schedule of Requirements)</w:t>
            </w:r>
            <w:r w:rsidRPr="006073D7">
              <w:t xml:space="preserve"> and </w:t>
            </w:r>
            <w:r w:rsidRPr="00BD4327">
              <w:t>the costs thereof</w:t>
            </w:r>
            <w:r w:rsidRPr="006073D7">
              <w:t xml:space="preserve"> are included in the contract price.</w:t>
            </w:r>
          </w:p>
          <w:p w14:paraId="191A94FB" w14:textId="77777777" w:rsidR="00580598" w:rsidRPr="006073D7" w:rsidRDefault="00580598" w:rsidP="00086163"/>
        </w:tc>
      </w:tr>
      <w:tr w:rsidR="00580598" w:rsidRPr="006073D7" w14:paraId="4DDB5C87" w14:textId="77777777" w:rsidTr="00086163">
        <w:trPr>
          <w:trHeight w:val="834"/>
        </w:trPr>
        <w:tc>
          <w:tcPr>
            <w:tcW w:w="671" w:type="pct"/>
            <w:tcBorders>
              <w:top w:val="nil"/>
              <w:left w:val="single" w:sz="4" w:space="0" w:color="000000"/>
              <w:bottom w:val="nil"/>
              <w:right w:val="single" w:sz="4" w:space="0" w:color="000000"/>
            </w:tcBorders>
          </w:tcPr>
          <w:p w14:paraId="35B465F7"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64B877F0" w14:textId="77777777" w:rsidR="00580598" w:rsidRPr="006073D7" w:rsidRDefault="00580598" w:rsidP="00086163">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13DE2FC5" w14:textId="77777777" w:rsidR="00580598" w:rsidRPr="006073D7" w:rsidRDefault="00580598" w:rsidP="00086163"/>
        </w:tc>
      </w:tr>
      <w:tr w:rsidR="00580598" w:rsidRPr="006073D7" w14:paraId="35843C80" w14:textId="77777777" w:rsidTr="00086163">
        <w:trPr>
          <w:trHeight w:val="827"/>
        </w:trPr>
        <w:tc>
          <w:tcPr>
            <w:tcW w:w="671" w:type="pct"/>
            <w:tcBorders>
              <w:top w:val="nil"/>
              <w:left w:val="single" w:sz="4" w:space="0" w:color="000000"/>
              <w:bottom w:val="nil"/>
              <w:right w:val="single" w:sz="4" w:space="0" w:color="000000"/>
            </w:tcBorders>
          </w:tcPr>
          <w:p w14:paraId="73797737"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15DF6076" w14:textId="77777777" w:rsidR="00580598" w:rsidRPr="006073D7" w:rsidRDefault="00580598" w:rsidP="00086163">
            <w:r w:rsidRPr="006073D7">
              <w:t>Spare parts or components shall be supplied as promptly as possible, but in any case, within [</w:t>
            </w:r>
            <w:r w:rsidRPr="006073D7">
              <w:rPr>
                <w:i/>
              </w:rPr>
              <w:t>insert appropriate time period</w:t>
            </w:r>
            <w:r w:rsidRPr="006073D7">
              <w:t>] months of placing the order.</w:t>
            </w:r>
          </w:p>
        </w:tc>
      </w:tr>
      <w:tr w:rsidR="00580598" w:rsidRPr="006073D7" w14:paraId="02DED782" w14:textId="77777777" w:rsidTr="00086163">
        <w:trPr>
          <w:trHeight w:val="287"/>
        </w:trPr>
        <w:tc>
          <w:tcPr>
            <w:tcW w:w="671" w:type="pct"/>
            <w:tcBorders>
              <w:top w:val="nil"/>
              <w:left w:val="single" w:sz="4" w:space="0" w:color="000000"/>
              <w:bottom w:val="single" w:sz="4" w:space="0" w:color="000000"/>
              <w:right w:val="single" w:sz="4" w:space="0" w:color="000000"/>
            </w:tcBorders>
          </w:tcPr>
          <w:p w14:paraId="2D11C5BB" w14:textId="77777777" w:rsidR="00580598" w:rsidRPr="006073D7" w:rsidRDefault="00580598" w:rsidP="00086163">
            <w:pPr>
              <w:jc w:val="center"/>
            </w:pPr>
          </w:p>
        </w:tc>
        <w:tc>
          <w:tcPr>
            <w:tcW w:w="4329" w:type="pct"/>
            <w:tcBorders>
              <w:top w:val="nil"/>
              <w:left w:val="single" w:sz="4" w:space="0" w:color="000000"/>
              <w:bottom w:val="single" w:sz="4" w:space="0" w:color="000000"/>
              <w:right w:val="single" w:sz="4" w:space="0" w:color="000000"/>
            </w:tcBorders>
          </w:tcPr>
          <w:p w14:paraId="1DDB5880" w14:textId="77777777" w:rsidR="00580598" w:rsidRPr="006073D7" w:rsidRDefault="00580598" w:rsidP="00086163">
            <w:pPr>
              <w:rPr>
                <w:b/>
              </w:rPr>
            </w:pPr>
          </w:p>
        </w:tc>
      </w:tr>
      <w:tr w:rsidR="00580598" w:rsidRPr="006073D7" w14:paraId="126DBAC3" w14:textId="77777777" w:rsidTr="00086163">
        <w:trPr>
          <w:trHeight w:val="2187"/>
        </w:trPr>
        <w:tc>
          <w:tcPr>
            <w:tcW w:w="671" w:type="pct"/>
            <w:tcBorders>
              <w:top w:val="single" w:sz="4" w:space="0" w:color="000000"/>
              <w:left w:val="single" w:sz="4" w:space="0" w:color="000000"/>
              <w:bottom w:val="nil"/>
              <w:right w:val="single" w:sz="4" w:space="0" w:color="000000"/>
            </w:tcBorders>
          </w:tcPr>
          <w:p w14:paraId="39FE41C3" w14:textId="77777777" w:rsidR="00580598" w:rsidRPr="006073D7" w:rsidRDefault="00580598" w:rsidP="00086163">
            <w:pPr>
              <w:jc w:val="center"/>
            </w:pPr>
          </w:p>
        </w:tc>
        <w:tc>
          <w:tcPr>
            <w:tcW w:w="4329" w:type="pct"/>
            <w:tcBorders>
              <w:top w:val="single" w:sz="4" w:space="0" w:color="000000"/>
              <w:left w:val="single" w:sz="4" w:space="0" w:color="000000"/>
              <w:bottom w:val="nil"/>
              <w:right w:val="single" w:sz="4" w:space="0" w:color="000000"/>
            </w:tcBorders>
          </w:tcPr>
          <w:p w14:paraId="6A2D9DC5" w14:textId="77777777" w:rsidR="00580598" w:rsidRPr="006073D7" w:rsidRDefault="00580598" w:rsidP="00086163">
            <w:pPr>
              <w:rPr>
                <w:b/>
              </w:rPr>
            </w:pPr>
            <w:r w:rsidRPr="006073D7">
              <w:rPr>
                <w:b/>
              </w:rPr>
              <w:t>Packaging –</w:t>
            </w:r>
          </w:p>
          <w:p w14:paraId="730A8DCB" w14:textId="77777777" w:rsidR="00580598" w:rsidRDefault="00580598" w:rsidP="00086163"/>
          <w:p w14:paraId="76EE8EEB" w14:textId="77777777" w:rsidR="00580598" w:rsidRPr="006073D7" w:rsidRDefault="00580598" w:rsidP="00086163">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38EDB60C" w14:textId="77777777" w:rsidR="00580598" w:rsidRPr="006073D7" w:rsidRDefault="00580598" w:rsidP="00086163"/>
        </w:tc>
      </w:tr>
      <w:tr w:rsidR="00580598" w:rsidRPr="006073D7" w14:paraId="7A9800FD" w14:textId="77777777" w:rsidTr="00086163">
        <w:trPr>
          <w:trHeight w:val="1094"/>
        </w:trPr>
        <w:tc>
          <w:tcPr>
            <w:tcW w:w="671" w:type="pct"/>
            <w:tcBorders>
              <w:top w:val="nil"/>
              <w:left w:val="single" w:sz="4" w:space="0" w:color="000000"/>
              <w:bottom w:val="nil"/>
              <w:right w:val="single" w:sz="4" w:space="0" w:color="000000"/>
            </w:tcBorders>
          </w:tcPr>
          <w:p w14:paraId="16A27A7F"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724221B1" w14:textId="77777777" w:rsidR="00580598" w:rsidRPr="006073D7" w:rsidRDefault="00580598" w:rsidP="00086163">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6E136F0C" w14:textId="77777777" w:rsidR="00580598" w:rsidRPr="006073D7" w:rsidRDefault="00580598" w:rsidP="00086163"/>
        </w:tc>
      </w:tr>
      <w:tr w:rsidR="00580598" w:rsidRPr="006073D7" w14:paraId="06747ECF" w14:textId="77777777" w:rsidTr="00086163">
        <w:trPr>
          <w:trHeight w:val="287"/>
        </w:trPr>
        <w:tc>
          <w:tcPr>
            <w:tcW w:w="671" w:type="pct"/>
            <w:tcBorders>
              <w:top w:val="nil"/>
              <w:left w:val="single" w:sz="4" w:space="0" w:color="000000"/>
              <w:bottom w:val="nil"/>
              <w:right w:val="single" w:sz="4" w:space="0" w:color="000000"/>
            </w:tcBorders>
          </w:tcPr>
          <w:p w14:paraId="346ADDD3"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02CCC17F" w14:textId="77777777" w:rsidR="00580598" w:rsidRPr="006073D7" w:rsidRDefault="00580598" w:rsidP="00086163">
            <w:r w:rsidRPr="006073D7">
              <w:t>The outer packaging must be clearly marked on at least four (4) sides as follows:</w:t>
            </w:r>
          </w:p>
          <w:p w14:paraId="0427D073" w14:textId="77777777" w:rsidR="00580598" w:rsidRPr="006073D7" w:rsidRDefault="00580598" w:rsidP="00086163"/>
        </w:tc>
      </w:tr>
      <w:tr w:rsidR="00580598" w:rsidRPr="006073D7" w14:paraId="054FCDDD" w14:textId="77777777" w:rsidTr="00086163">
        <w:trPr>
          <w:trHeight w:val="287"/>
        </w:trPr>
        <w:tc>
          <w:tcPr>
            <w:tcW w:w="671" w:type="pct"/>
            <w:tcBorders>
              <w:top w:val="nil"/>
              <w:left w:val="single" w:sz="4" w:space="0" w:color="000000"/>
              <w:bottom w:val="nil"/>
              <w:right w:val="single" w:sz="4" w:space="0" w:color="000000"/>
            </w:tcBorders>
          </w:tcPr>
          <w:p w14:paraId="3E318A0E"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0D8A14E2" w14:textId="77777777" w:rsidR="00580598" w:rsidRPr="006073D7" w:rsidRDefault="00580598" w:rsidP="00086163">
            <w:r w:rsidRPr="006073D7">
              <w:t>Name of the Procuring Entity</w:t>
            </w:r>
          </w:p>
        </w:tc>
      </w:tr>
      <w:tr w:rsidR="00580598" w:rsidRPr="006073D7" w14:paraId="74DFC29A" w14:textId="77777777" w:rsidTr="00086163">
        <w:trPr>
          <w:trHeight w:val="287"/>
        </w:trPr>
        <w:tc>
          <w:tcPr>
            <w:tcW w:w="671" w:type="pct"/>
            <w:tcBorders>
              <w:top w:val="nil"/>
              <w:left w:val="single" w:sz="4" w:space="0" w:color="000000"/>
              <w:bottom w:val="nil"/>
              <w:right w:val="single" w:sz="4" w:space="0" w:color="000000"/>
            </w:tcBorders>
          </w:tcPr>
          <w:p w14:paraId="61994DC2"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5148E757" w14:textId="77777777" w:rsidR="00580598" w:rsidRPr="006073D7" w:rsidRDefault="00580598" w:rsidP="00086163">
            <w:r w:rsidRPr="006073D7">
              <w:t>Name of the Supplier</w:t>
            </w:r>
          </w:p>
        </w:tc>
      </w:tr>
      <w:tr w:rsidR="00580598" w:rsidRPr="006073D7" w14:paraId="6EB1D3C9" w14:textId="77777777" w:rsidTr="00086163">
        <w:trPr>
          <w:trHeight w:val="287"/>
        </w:trPr>
        <w:tc>
          <w:tcPr>
            <w:tcW w:w="671" w:type="pct"/>
            <w:tcBorders>
              <w:top w:val="nil"/>
              <w:left w:val="single" w:sz="4" w:space="0" w:color="000000"/>
              <w:bottom w:val="nil"/>
              <w:right w:val="single" w:sz="4" w:space="0" w:color="000000"/>
            </w:tcBorders>
          </w:tcPr>
          <w:p w14:paraId="47399185"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069073A9" w14:textId="77777777" w:rsidR="00580598" w:rsidRPr="006073D7" w:rsidRDefault="00580598" w:rsidP="00086163">
            <w:r w:rsidRPr="006073D7">
              <w:t>Contract Description</w:t>
            </w:r>
          </w:p>
        </w:tc>
      </w:tr>
      <w:tr w:rsidR="00580598" w:rsidRPr="006073D7" w14:paraId="0FD918D9" w14:textId="77777777" w:rsidTr="00086163">
        <w:trPr>
          <w:trHeight w:val="287"/>
        </w:trPr>
        <w:tc>
          <w:tcPr>
            <w:tcW w:w="671" w:type="pct"/>
            <w:tcBorders>
              <w:top w:val="nil"/>
              <w:left w:val="single" w:sz="4" w:space="0" w:color="000000"/>
              <w:bottom w:val="nil"/>
              <w:right w:val="single" w:sz="4" w:space="0" w:color="000000"/>
            </w:tcBorders>
          </w:tcPr>
          <w:p w14:paraId="3716CB78"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00888168" w14:textId="77777777" w:rsidR="00580598" w:rsidRPr="006073D7" w:rsidRDefault="00580598" w:rsidP="00086163">
            <w:r w:rsidRPr="006073D7">
              <w:t>Final Destination</w:t>
            </w:r>
          </w:p>
        </w:tc>
      </w:tr>
      <w:tr w:rsidR="00580598" w:rsidRPr="006073D7" w14:paraId="1F11B2BF" w14:textId="77777777" w:rsidTr="00086163">
        <w:trPr>
          <w:trHeight w:val="287"/>
        </w:trPr>
        <w:tc>
          <w:tcPr>
            <w:tcW w:w="671" w:type="pct"/>
            <w:tcBorders>
              <w:top w:val="nil"/>
              <w:left w:val="single" w:sz="4" w:space="0" w:color="000000"/>
              <w:bottom w:val="nil"/>
              <w:right w:val="single" w:sz="4" w:space="0" w:color="000000"/>
            </w:tcBorders>
          </w:tcPr>
          <w:p w14:paraId="169AFACD"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529451C4" w14:textId="77777777" w:rsidR="00580598" w:rsidRPr="006073D7" w:rsidRDefault="00580598" w:rsidP="00086163">
            <w:r w:rsidRPr="006073D7">
              <w:t>Gross weight</w:t>
            </w:r>
          </w:p>
        </w:tc>
      </w:tr>
      <w:tr w:rsidR="00580598" w:rsidRPr="006073D7" w14:paraId="40796121" w14:textId="77777777" w:rsidTr="00086163">
        <w:trPr>
          <w:trHeight w:val="287"/>
        </w:trPr>
        <w:tc>
          <w:tcPr>
            <w:tcW w:w="671" w:type="pct"/>
            <w:tcBorders>
              <w:top w:val="nil"/>
              <w:left w:val="single" w:sz="4" w:space="0" w:color="000000"/>
              <w:bottom w:val="nil"/>
              <w:right w:val="single" w:sz="4" w:space="0" w:color="000000"/>
            </w:tcBorders>
          </w:tcPr>
          <w:p w14:paraId="0502FFCA"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5F1B96E9" w14:textId="77777777" w:rsidR="00580598" w:rsidRPr="006073D7" w:rsidRDefault="00580598" w:rsidP="00086163">
            <w:r w:rsidRPr="006073D7">
              <w:t>Any special lifting instructions</w:t>
            </w:r>
          </w:p>
        </w:tc>
      </w:tr>
      <w:tr w:rsidR="00580598" w:rsidRPr="006073D7" w14:paraId="359C8AF4" w14:textId="77777777" w:rsidTr="00086163">
        <w:trPr>
          <w:trHeight w:val="287"/>
        </w:trPr>
        <w:tc>
          <w:tcPr>
            <w:tcW w:w="671" w:type="pct"/>
            <w:tcBorders>
              <w:top w:val="nil"/>
              <w:left w:val="single" w:sz="4" w:space="0" w:color="000000"/>
              <w:bottom w:val="nil"/>
              <w:right w:val="single" w:sz="4" w:space="0" w:color="000000"/>
            </w:tcBorders>
          </w:tcPr>
          <w:p w14:paraId="0B900BD4"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30227984" w14:textId="77777777" w:rsidR="00580598" w:rsidRPr="006073D7" w:rsidRDefault="00580598" w:rsidP="00086163">
            <w:r w:rsidRPr="006073D7">
              <w:t>Any special handling instructions</w:t>
            </w:r>
          </w:p>
        </w:tc>
      </w:tr>
      <w:tr w:rsidR="00580598" w:rsidRPr="006073D7" w14:paraId="15722B48" w14:textId="77777777" w:rsidTr="00086163">
        <w:trPr>
          <w:trHeight w:val="287"/>
        </w:trPr>
        <w:tc>
          <w:tcPr>
            <w:tcW w:w="671" w:type="pct"/>
            <w:tcBorders>
              <w:top w:val="nil"/>
              <w:left w:val="single" w:sz="4" w:space="0" w:color="000000"/>
              <w:bottom w:val="single" w:sz="4" w:space="0" w:color="000000"/>
              <w:right w:val="single" w:sz="4" w:space="0" w:color="000000"/>
            </w:tcBorders>
          </w:tcPr>
          <w:p w14:paraId="518B8FDA" w14:textId="77777777" w:rsidR="00580598" w:rsidRPr="006073D7" w:rsidRDefault="00580598" w:rsidP="00086163">
            <w:pPr>
              <w:jc w:val="center"/>
            </w:pPr>
          </w:p>
        </w:tc>
        <w:tc>
          <w:tcPr>
            <w:tcW w:w="4329" w:type="pct"/>
            <w:tcBorders>
              <w:top w:val="nil"/>
              <w:left w:val="single" w:sz="4" w:space="0" w:color="000000"/>
              <w:bottom w:val="single" w:sz="4" w:space="0" w:color="000000"/>
              <w:right w:val="single" w:sz="4" w:space="0" w:color="000000"/>
            </w:tcBorders>
          </w:tcPr>
          <w:p w14:paraId="721A7688" w14:textId="77777777" w:rsidR="00580598" w:rsidRPr="006073D7" w:rsidRDefault="00580598" w:rsidP="00086163">
            <w:r w:rsidRPr="006073D7">
              <w:t>Any relevant HAZCHEM classifications</w:t>
            </w:r>
          </w:p>
          <w:p w14:paraId="7C424586" w14:textId="77777777" w:rsidR="00580598" w:rsidRPr="006073D7" w:rsidRDefault="00580598" w:rsidP="00086163"/>
        </w:tc>
      </w:tr>
      <w:tr w:rsidR="00580598" w:rsidRPr="006073D7" w14:paraId="4D8C0CFA" w14:textId="77777777" w:rsidTr="00086163">
        <w:trPr>
          <w:trHeight w:val="1094"/>
        </w:trPr>
        <w:tc>
          <w:tcPr>
            <w:tcW w:w="671" w:type="pct"/>
            <w:tcBorders>
              <w:top w:val="single" w:sz="4" w:space="0" w:color="000000"/>
              <w:left w:val="single" w:sz="4" w:space="0" w:color="000000"/>
              <w:bottom w:val="nil"/>
              <w:right w:val="single" w:sz="4" w:space="0" w:color="000000"/>
            </w:tcBorders>
          </w:tcPr>
          <w:p w14:paraId="57F31789" w14:textId="77777777" w:rsidR="00580598" w:rsidRPr="006073D7" w:rsidRDefault="00580598" w:rsidP="00086163">
            <w:pPr>
              <w:jc w:val="center"/>
            </w:pPr>
          </w:p>
        </w:tc>
        <w:tc>
          <w:tcPr>
            <w:tcW w:w="4329" w:type="pct"/>
            <w:tcBorders>
              <w:top w:val="single" w:sz="4" w:space="0" w:color="000000"/>
              <w:left w:val="single" w:sz="4" w:space="0" w:color="000000"/>
              <w:bottom w:val="nil"/>
              <w:right w:val="single" w:sz="4" w:space="0" w:color="000000"/>
            </w:tcBorders>
          </w:tcPr>
          <w:p w14:paraId="23DACD52" w14:textId="77777777" w:rsidR="00580598" w:rsidRPr="006073D7" w:rsidRDefault="00580598" w:rsidP="00086163">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1C038182" w14:textId="77777777" w:rsidR="00580598" w:rsidRPr="006073D7" w:rsidRDefault="00580598" w:rsidP="00086163"/>
        </w:tc>
      </w:tr>
      <w:tr w:rsidR="00580598" w:rsidRPr="006073D7" w14:paraId="698D95EC" w14:textId="77777777" w:rsidTr="00086163">
        <w:trPr>
          <w:trHeight w:val="287"/>
        </w:trPr>
        <w:tc>
          <w:tcPr>
            <w:tcW w:w="671" w:type="pct"/>
            <w:tcBorders>
              <w:top w:val="nil"/>
              <w:left w:val="single" w:sz="4" w:space="0" w:color="000000"/>
              <w:bottom w:val="nil"/>
              <w:right w:val="single" w:sz="4" w:space="0" w:color="000000"/>
            </w:tcBorders>
          </w:tcPr>
          <w:p w14:paraId="10DAA7DE"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2F66A958" w14:textId="77777777" w:rsidR="00580598" w:rsidRPr="006073D7" w:rsidRDefault="00580598" w:rsidP="00086163">
            <w:pPr>
              <w:rPr>
                <w:b/>
              </w:rPr>
            </w:pPr>
            <w:r w:rsidRPr="006073D7">
              <w:rPr>
                <w:b/>
              </w:rPr>
              <w:t>Transportation –</w:t>
            </w:r>
          </w:p>
          <w:p w14:paraId="107B6991" w14:textId="77777777" w:rsidR="00580598" w:rsidRPr="006073D7" w:rsidRDefault="00580598" w:rsidP="00086163">
            <w:pPr>
              <w:rPr>
                <w:b/>
              </w:rPr>
            </w:pPr>
          </w:p>
        </w:tc>
      </w:tr>
      <w:tr w:rsidR="00580598" w:rsidRPr="006073D7" w14:paraId="58C302EE" w14:textId="77777777" w:rsidTr="00086163">
        <w:trPr>
          <w:trHeight w:val="1367"/>
        </w:trPr>
        <w:tc>
          <w:tcPr>
            <w:tcW w:w="671" w:type="pct"/>
            <w:tcBorders>
              <w:top w:val="nil"/>
              <w:left w:val="single" w:sz="4" w:space="0" w:color="000000"/>
              <w:bottom w:val="nil"/>
              <w:right w:val="single" w:sz="4" w:space="0" w:color="000000"/>
            </w:tcBorders>
          </w:tcPr>
          <w:p w14:paraId="77BD6C0D"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38E72F73" w14:textId="77777777" w:rsidR="00580598" w:rsidRPr="006073D7" w:rsidRDefault="00580598" w:rsidP="00086163">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18142B04" w14:textId="77777777" w:rsidR="00580598" w:rsidRPr="006073D7" w:rsidRDefault="00580598" w:rsidP="00086163"/>
        </w:tc>
      </w:tr>
      <w:tr w:rsidR="00580598" w:rsidRPr="006073D7" w14:paraId="6BFBF57F" w14:textId="77777777" w:rsidTr="00086163">
        <w:trPr>
          <w:trHeight w:val="1367"/>
        </w:trPr>
        <w:tc>
          <w:tcPr>
            <w:tcW w:w="671" w:type="pct"/>
            <w:tcBorders>
              <w:top w:val="nil"/>
              <w:left w:val="single" w:sz="4" w:space="0" w:color="000000"/>
              <w:bottom w:val="single" w:sz="4" w:space="0" w:color="000000"/>
              <w:right w:val="single" w:sz="4" w:space="0" w:color="000000"/>
            </w:tcBorders>
          </w:tcPr>
          <w:p w14:paraId="4C54536E" w14:textId="77777777" w:rsidR="00580598" w:rsidRPr="006073D7" w:rsidRDefault="00580598" w:rsidP="00086163">
            <w:pPr>
              <w:jc w:val="center"/>
            </w:pPr>
          </w:p>
        </w:tc>
        <w:tc>
          <w:tcPr>
            <w:tcW w:w="4329" w:type="pct"/>
            <w:tcBorders>
              <w:top w:val="nil"/>
              <w:left w:val="single" w:sz="4" w:space="0" w:color="000000"/>
              <w:bottom w:val="single" w:sz="4" w:space="0" w:color="000000"/>
              <w:right w:val="single" w:sz="4" w:space="0" w:color="000000"/>
            </w:tcBorders>
          </w:tcPr>
          <w:p w14:paraId="5A117D2C" w14:textId="77777777" w:rsidR="00580598" w:rsidRPr="006073D7" w:rsidRDefault="00580598" w:rsidP="00086163">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580598" w:rsidRPr="006073D7" w14:paraId="3E152D1B" w14:textId="77777777" w:rsidTr="00086163">
        <w:trPr>
          <w:trHeight w:val="2734"/>
        </w:trPr>
        <w:tc>
          <w:tcPr>
            <w:tcW w:w="671" w:type="pct"/>
            <w:tcBorders>
              <w:top w:val="single" w:sz="4" w:space="0" w:color="000000"/>
              <w:left w:val="single" w:sz="4" w:space="0" w:color="000000"/>
              <w:bottom w:val="nil"/>
              <w:right w:val="single" w:sz="4" w:space="0" w:color="000000"/>
            </w:tcBorders>
          </w:tcPr>
          <w:p w14:paraId="3C05F449" w14:textId="77777777" w:rsidR="00580598" w:rsidRPr="006073D7" w:rsidRDefault="00580598" w:rsidP="00086163">
            <w:pPr>
              <w:jc w:val="center"/>
            </w:pPr>
          </w:p>
        </w:tc>
        <w:tc>
          <w:tcPr>
            <w:tcW w:w="4329" w:type="pct"/>
            <w:tcBorders>
              <w:top w:val="single" w:sz="4" w:space="0" w:color="000000"/>
              <w:left w:val="single" w:sz="4" w:space="0" w:color="000000"/>
              <w:bottom w:val="nil"/>
              <w:right w:val="single" w:sz="4" w:space="0" w:color="000000"/>
            </w:tcBorders>
          </w:tcPr>
          <w:p w14:paraId="4B7964C4" w14:textId="77777777" w:rsidR="00580598" w:rsidRPr="006073D7" w:rsidRDefault="00580598" w:rsidP="00086163"/>
          <w:p w14:paraId="0B1BA1A7" w14:textId="77777777" w:rsidR="00580598" w:rsidRPr="006073D7" w:rsidRDefault="00580598" w:rsidP="00086163">
            <w:r w:rsidRPr="006073D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580598" w:rsidRPr="006073D7" w14:paraId="661E28CB" w14:textId="77777777" w:rsidTr="00086163">
        <w:trPr>
          <w:trHeight w:val="1367"/>
        </w:trPr>
        <w:tc>
          <w:tcPr>
            <w:tcW w:w="671" w:type="pct"/>
            <w:tcBorders>
              <w:top w:val="nil"/>
              <w:left w:val="single" w:sz="4" w:space="0" w:color="000000"/>
              <w:bottom w:val="nil"/>
              <w:right w:val="single" w:sz="4" w:space="0" w:color="000000"/>
            </w:tcBorders>
          </w:tcPr>
          <w:p w14:paraId="4D702971"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62F2BC93" w14:textId="77777777" w:rsidR="00580598" w:rsidRPr="006073D7" w:rsidRDefault="00580598" w:rsidP="00086163"/>
          <w:p w14:paraId="15393C28" w14:textId="77777777" w:rsidR="00580598" w:rsidRPr="006073D7" w:rsidRDefault="00580598" w:rsidP="00086163">
            <w:r w:rsidRPr="006073D7">
              <w:t xml:space="preserve">The Procuring Entity accepts no liability for the damage of Goods during transit other than those prescribed by INCOTERMS for DDP deliveries.  In the case of Goods supplied from within the Philippines or supplied by domestic Suppliers </w:t>
            </w:r>
            <w:r w:rsidRPr="006073D7">
              <w:lastRenderedPageBreak/>
              <w:t>risk and title will not be deemed to have passed to the Procuring Entity until their receipt and final acceptance at the final destination.</w:t>
            </w:r>
          </w:p>
          <w:p w14:paraId="4FC57B75" w14:textId="77777777" w:rsidR="00580598" w:rsidRPr="006073D7" w:rsidRDefault="00580598" w:rsidP="00086163">
            <w:pPr>
              <w:tabs>
                <w:tab w:val="left" w:pos="6453"/>
              </w:tabs>
            </w:pPr>
            <w:r w:rsidRPr="006073D7">
              <w:tab/>
            </w:r>
          </w:p>
        </w:tc>
      </w:tr>
      <w:tr w:rsidR="00580598" w:rsidRPr="006073D7" w14:paraId="49823209" w14:textId="77777777" w:rsidTr="00086163">
        <w:trPr>
          <w:trHeight w:val="287"/>
        </w:trPr>
        <w:tc>
          <w:tcPr>
            <w:tcW w:w="671" w:type="pct"/>
            <w:tcBorders>
              <w:top w:val="nil"/>
              <w:left w:val="single" w:sz="4" w:space="0" w:color="000000"/>
              <w:bottom w:val="nil"/>
              <w:right w:val="single" w:sz="4" w:space="0" w:color="000000"/>
            </w:tcBorders>
          </w:tcPr>
          <w:p w14:paraId="2E0FE62A"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32FD9ABF" w14:textId="77777777" w:rsidR="00580598" w:rsidRPr="006073D7" w:rsidRDefault="00580598" w:rsidP="00086163">
            <w:pPr>
              <w:rPr>
                <w:b/>
              </w:rPr>
            </w:pPr>
            <w:r w:rsidRPr="006073D7">
              <w:rPr>
                <w:b/>
              </w:rPr>
              <w:t>Intellectual Property Rights –</w:t>
            </w:r>
          </w:p>
          <w:p w14:paraId="462661C9" w14:textId="77777777" w:rsidR="00580598" w:rsidRPr="006073D7" w:rsidRDefault="00580598" w:rsidP="00086163">
            <w:pPr>
              <w:rPr>
                <w:b/>
              </w:rPr>
            </w:pPr>
          </w:p>
        </w:tc>
      </w:tr>
      <w:tr w:rsidR="00580598" w:rsidRPr="006073D7" w14:paraId="0BEC2E8F" w14:textId="77777777" w:rsidTr="00086163">
        <w:trPr>
          <w:trHeight w:val="948"/>
        </w:trPr>
        <w:tc>
          <w:tcPr>
            <w:tcW w:w="671" w:type="pct"/>
            <w:tcBorders>
              <w:top w:val="nil"/>
              <w:left w:val="single" w:sz="4" w:space="0" w:color="000000"/>
              <w:bottom w:val="single" w:sz="4" w:space="0" w:color="000000"/>
              <w:right w:val="single" w:sz="4" w:space="0" w:color="000000"/>
            </w:tcBorders>
          </w:tcPr>
          <w:p w14:paraId="22C67131" w14:textId="77777777" w:rsidR="00580598" w:rsidRPr="006073D7" w:rsidRDefault="00580598" w:rsidP="00086163">
            <w:pPr>
              <w:jc w:val="center"/>
            </w:pPr>
          </w:p>
        </w:tc>
        <w:tc>
          <w:tcPr>
            <w:tcW w:w="4329" w:type="pct"/>
            <w:tcBorders>
              <w:top w:val="nil"/>
              <w:left w:val="single" w:sz="4" w:space="0" w:color="000000"/>
              <w:bottom w:val="single" w:sz="4" w:space="0" w:color="000000"/>
              <w:right w:val="single" w:sz="4" w:space="0" w:color="000000"/>
            </w:tcBorders>
          </w:tcPr>
          <w:p w14:paraId="31F12A30" w14:textId="77777777" w:rsidR="00580598" w:rsidRPr="006073D7" w:rsidRDefault="00580598" w:rsidP="00086163">
            <w:r w:rsidRPr="006073D7">
              <w:t>The Supplier shall indemnify the Procuring Entity against all third-party claims of infringement of patent, trademark, or industrial design rights arising from use of the Goods or any part thereof.</w:t>
            </w:r>
          </w:p>
        </w:tc>
      </w:tr>
      <w:tr w:rsidR="00580598" w:rsidRPr="006073D7" w14:paraId="4620E93F" w14:textId="77777777" w:rsidTr="00086163">
        <w:trPr>
          <w:trHeight w:val="948"/>
        </w:trPr>
        <w:tc>
          <w:tcPr>
            <w:tcW w:w="671" w:type="pct"/>
            <w:tcBorders>
              <w:top w:val="nil"/>
              <w:left w:val="single" w:sz="4" w:space="0" w:color="000000"/>
              <w:bottom w:val="single" w:sz="4" w:space="0" w:color="000000"/>
              <w:right w:val="single" w:sz="4" w:space="0" w:color="000000"/>
            </w:tcBorders>
          </w:tcPr>
          <w:p w14:paraId="7EC2E37C" w14:textId="77777777" w:rsidR="00580598" w:rsidRPr="006073D7" w:rsidRDefault="00580598" w:rsidP="00086163">
            <w:pPr>
              <w:jc w:val="center"/>
            </w:pPr>
          </w:p>
        </w:tc>
        <w:tc>
          <w:tcPr>
            <w:tcW w:w="4329" w:type="pct"/>
            <w:tcBorders>
              <w:top w:val="nil"/>
              <w:left w:val="single" w:sz="4" w:space="0" w:color="000000"/>
              <w:bottom w:val="single" w:sz="4" w:space="0" w:color="000000"/>
              <w:right w:val="single" w:sz="4" w:space="0" w:color="000000"/>
            </w:tcBorders>
          </w:tcPr>
          <w:p w14:paraId="159E0D73" w14:textId="77777777" w:rsidR="00580598" w:rsidRDefault="00580598" w:rsidP="00086163">
            <w:r w:rsidRPr="00985C79">
              <w:rPr>
                <w:b/>
              </w:rPr>
              <w:t xml:space="preserve">Regular </w:t>
            </w:r>
            <w:r>
              <w:rPr>
                <w:b/>
              </w:rPr>
              <w:t>a</w:t>
            </w:r>
            <w:r w:rsidRPr="00985C79">
              <w:rPr>
                <w:b/>
              </w:rPr>
              <w:t>nd Recurring Services –</w:t>
            </w:r>
            <w:r>
              <w:t xml:space="preserve"> </w:t>
            </w:r>
          </w:p>
          <w:p w14:paraId="6B76C2ED" w14:textId="77777777" w:rsidR="00580598" w:rsidRPr="006073D7" w:rsidRDefault="00580598" w:rsidP="00086163">
            <w:r>
              <w:t>[</w:t>
            </w:r>
            <w:r w:rsidRPr="00985C79">
              <w:rPr>
                <w:i/>
                <w:iCs/>
              </w:rPr>
              <w:t>In case of contracts for regular and recurring services</w:t>
            </w:r>
            <w:r>
              <w:t>, state:] “The contract for regular and recurring services shall be subject to a renewal whereby the performance evaluation of the service provider shall be conducted in accordance with Section VII. Technical specifications.”</w:t>
            </w:r>
          </w:p>
        </w:tc>
      </w:tr>
      <w:tr w:rsidR="00580598" w:rsidRPr="006073D7" w14:paraId="6EBE260E" w14:textId="77777777" w:rsidTr="00086163">
        <w:trPr>
          <w:trHeight w:val="696"/>
        </w:trPr>
        <w:tc>
          <w:tcPr>
            <w:tcW w:w="671" w:type="pct"/>
            <w:tcBorders>
              <w:top w:val="nil"/>
              <w:left w:val="single" w:sz="4" w:space="0" w:color="000000"/>
              <w:bottom w:val="single" w:sz="4" w:space="0" w:color="000000"/>
              <w:right w:val="single" w:sz="4" w:space="0" w:color="000000"/>
            </w:tcBorders>
          </w:tcPr>
          <w:p w14:paraId="77A0E622" w14:textId="77777777" w:rsidR="00580598" w:rsidRPr="006073D7" w:rsidRDefault="00580598" w:rsidP="00086163">
            <w:pPr>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72A994CB" w14:textId="77777777" w:rsidR="00580598" w:rsidRPr="006073D7" w:rsidRDefault="00580598" w:rsidP="00086163">
            <w:r w:rsidRPr="006073D7">
              <w:rPr>
                <w:i/>
              </w:rPr>
              <w:t>[If partial payment is allowed, state]</w:t>
            </w:r>
            <w:r w:rsidRPr="006073D7">
              <w:t xml:space="preserve"> “The terms of payment shall be as follows: _____________.” </w:t>
            </w:r>
          </w:p>
        </w:tc>
      </w:tr>
      <w:tr w:rsidR="00580598" w:rsidRPr="006073D7" w14:paraId="3992F258" w14:textId="77777777" w:rsidTr="002B2886">
        <w:trPr>
          <w:trHeight w:val="547"/>
        </w:trPr>
        <w:tc>
          <w:tcPr>
            <w:tcW w:w="671" w:type="pct"/>
            <w:tcBorders>
              <w:top w:val="single" w:sz="4" w:space="0" w:color="000000"/>
              <w:left w:val="single" w:sz="4" w:space="0" w:color="000000"/>
              <w:bottom w:val="nil"/>
              <w:right w:val="single" w:sz="4" w:space="0" w:color="000000"/>
            </w:tcBorders>
          </w:tcPr>
          <w:p w14:paraId="0FC6E019" w14:textId="77777777" w:rsidR="00580598" w:rsidRPr="006073D7" w:rsidRDefault="00580598" w:rsidP="00086163">
            <w:pPr>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B8FE00B" w14:textId="77777777" w:rsidR="00580598" w:rsidRPr="006073D7" w:rsidRDefault="00580598" w:rsidP="00086163">
            <w:r w:rsidRPr="006073D7">
              <w:t xml:space="preserve">The inspections and tests that will be conducted are: </w:t>
            </w:r>
            <w:r w:rsidRPr="006073D7">
              <w:rPr>
                <w:i/>
              </w:rPr>
              <w:t>[Indicate the applicable inspections and tests]</w:t>
            </w:r>
          </w:p>
        </w:tc>
      </w:tr>
    </w:tbl>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2B2886" w:rsidRPr="006073D7" w14:paraId="09A2028D" w14:textId="77777777" w:rsidTr="002B2886">
        <w:trPr>
          <w:trHeight w:val="656"/>
        </w:trPr>
        <w:tc>
          <w:tcPr>
            <w:tcW w:w="671" w:type="pct"/>
            <w:tcBorders>
              <w:top w:val="nil"/>
              <w:left w:val="single" w:sz="4" w:space="0" w:color="000000"/>
              <w:bottom w:val="single" w:sz="4" w:space="0" w:color="000000"/>
              <w:right w:val="single" w:sz="4" w:space="0" w:color="000000"/>
            </w:tcBorders>
          </w:tcPr>
          <w:p w14:paraId="2AAB9326" w14:textId="1AF88FD8" w:rsidR="002B2886" w:rsidRPr="006073D7" w:rsidRDefault="002B2886">
            <w:pPr>
              <w:spacing w:after="0"/>
              <w:jc w:val="center"/>
              <w:rPr>
                <w:b/>
              </w:rPr>
            </w:pPr>
          </w:p>
        </w:tc>
        <w:tc>
          <w:tcPr>
            <w:tcW w:w="4329" w:type="pct"/>
            <w:tcBorders>
              <w:top w:val="nil"/>
              <w:left w:val="single" w:sz="4" w:space="0" w:color="000000"/>
              <w:bottom w:val="single" w:sz="4" w:space="0" w:color="000000"/>
              <w:right w:val="single" w:sz="4" w:space="0" w:color="000000"/>
            </w:tcBorders>
          </w:tcPr>
          <w:p w14:paraId="451D92D2" w14:textId="77777777" w:rsidR="002B2886" w:rsidRDefault="002B2886" w:rsidP="00D163D4">
            <w:pPr>
              <w:spacing w:after="0"/>
            </w:pPr>
            <w:r w:rsidRPr="006073D7">
              <w:t>The inspections and tests that will be conducted are</w:t>
            </w:r>
            <w:r>
              <w:t>:</w:t>
            </w:r>
          </w:p>
          <w:p w14:paraId="1338EB27" w14:textId="77777777" w:rsidR="002B2886" w:rsidRPr="006073D7" w:rsidRDefault="002B2886" w:rsidP="003C3D1A">
            <w:pPr>
              <w:spacing w:after="120"/>
              <w:ind w:left="72"/>
              <w:rPr>
                <w:b/>
              </w:rPr>
            </w:pP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F841B0">
          <w:footerReference w:type="default" r:id="rId42"/>
          <w:pgSz w:w="11909" w:h="16834"/>
          <w:pgMar w:top="1440" w:right="1440" w:bottom="1440" w:left="1440" w:header="720" w:footer="720" w:gutter="0"/>
          <w:cols w:space="720" w:equalWidth="0">
            <w:col w:w="9029"/>
          </w:cols>
        </w:sectPr>
      </w:pPr>
    </w:p>
    <w:p w14:paraId="0DE160EF" w14:textId="3559F938" w:rsidR="00FD2651" w:rsidRPr="006073D7" w:rsidRDefault="0043613A">
      <w:pPr>
        <w:pStyle w:val="Heading1"/>
        <w:spacing w:before="0" w:after="0"/>
      </w:pPr>
      <w:bookmarkStart w:id="63" w:name="_Toc46916378"/>
      <w:r w:rsidRPr="006073D7">
        <w:lastRenderedPageBreak/>
        <w:t>Section VI. Schedule of Requirements</w:t>
      </w:r>
      <w:bookmarkEnd w:id="63"/>
    </w:p>
    <w:p w14:paraId="1A50777C" w14:textId="77777777" w:rsidR="00FD2651" w:rsidRPr="006073D7" w:rsidRDefault="00FD2651"/>
    <w:p w14:paraId="1C048E8A"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75DD0A56" w14:textId="77777777" w:rsidR="00FD2651" w:rsidRPr="006073D7"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1"/>
        <w:gridCol w:w="3007"/>
        <w:gridCol w:w="1259"/>
        <w:gridCol w:w="1061"/>
        <w:gridCol w:w="2451"/>
      </w:tblGrid>
      <w:tr w:rsidR="00FD2651" w:rsidRPr="006073D7" w14:paraId="3A7270E0" w14:textId="77777777" w:rsidTr="00B3091B">
        <w:trPr>
          <w:jc w:val="center"/>
        </w:trPr>
        <w:tc>
          <w:tcPr>
            <w:tcW w:w="688" w:type="pct"/>
            <w:vAlign w:val="center"/>
          </w:tcPr>
          <w:p w14:paraId="3BE28D03" w14:textId="77777777" w:rsidR="00FD2651" w:rsidRPr="006073D7" w:rsidRDefault="0043613A">
            <w:pPr>
              <w:spacing w:after="0"/>
              <w:jc w:val="center"/>
              <w:rPr>
                <w:b/>
              </w:rPr>
            </w:pPr>
            <w:r w:rsidRPr="006073D7">
              <w:rPr>
                <w:b/>
              </w:rPr>
              <w:t>Item Number</w:t>
            </w:r>
          </w:p>
        </w:tc>
        <w:tc>
          <w:tcPr>
            <w:tcW w:w="1667" w:type="pct"/>
            <w:vAlign w:val="center"/>
          </w:tcPr>
          <w:p w14:paraId="7D488B05" w14:textId="77777777" w:rsidR="00FD2651" w:rsidRPr="006073D7" w:rsidRDefault="0043613A">
            <w:pPr>
              <w:spacing w:after="0"/>
              <w:jc w:val="center"/>
              <w:rPr>
                <w:b/>
              </w:rPr>
            </w:pPr>
            <w:r w:rsidRPr="006073D7">
              <w:rPr>
                <w:b/>
              </w:rPr>
              <w:t>Description</w:t>
            </w:r>
          </w:p>
        </w:tc>
        <w:tc>
          <w:tcPr>
            <w:tcW w:w="698" w:type="pct"/>
            <w:vAlign w:val="center"/>
          </w:tcPr>
          <w:p w14:paraId="630A4456" w14:textId="77777777" w:rsidR="00FD2651" w:rsidRPr="006073D7" w:rsidRDefault="0043613A">
            <w:pPr>
              <w:spacing w:after="0"/>
              <w:jc w:val="center"/>
              <w:rPr>
                <w:b/>
              </w:rPr>
            </w:pPr>
            <w:r w:rsidRPr="006073D7">
              <w:rPr>
                <w:b/>
              </w:rPr>
              <w:t>Quantity</w:t>
            </w:r>
          </w:p>
        </w:tc>
        <w:tc>
          <w:tcPr>
            <w:tcW w:w="588" w:type="pct"/>
            <w:vAlign w:val="center"/>
          </w:tcPr>
          <w:p w14:paraId="1BEC8B75" w14:textId="77777777" w:rsidR="00FD2651" w:rsidRPr="006073D7" w:rsidRDefault="0043613A">
            <w:pPr>
              <w:spacing w:after="0"/>
              <w:jc w:val="center"/>
              <w:rPr>
                <w:b/>
              </w:rPr>
            </w:pPr>
            <w:r w:rsidRPr="006073D7">
              <w:rPr>
                <w:b/>
              </w:rPr>
              <w:t>Total</w:t>
            </w:r>
          </w:p>
        </w:tc>
        <w:tc>
          <w:tcPr>
            <w:tcW w:w="1359" w:type="pct"/>
            <w:vAlign w:val="center"/>
          </w:tcPr>
          <w:p w14:paraId="5CAED6C7" w14:textId="77777777" w:rsidR="00FD2651" w:rsidRPr="006073D7" w:rsidRDefault="0043613A">
            <w:pPr>
              <w:spacing w:after="0"/>
              <w:jc w:val="center"/>
              <w:rPr>
                <w:b/>
              </w:rPr>
            </w:pPr>
            <w:r w:rsidRPr="006073D7">
              <w:rPr>
                <w:b/>
              </w:rPr>
              <w:t>Delivered, Weeks/Months</w:t>
            </w:r>
          </w:p>
        </w:tc>
      </w:tr>
      <w:tr w:rsidR="00FD2651" w:rsidRPr="006073D7" w14:paraId="58309377" w14:textId="77777777" w:rsidTr="00B3091B">
        <w:trPr>
          <w:jc w:val="center"/>
        </w:trPr>
        <w:tc>
          <w:tcPr>
            <w:tcW w:w="688" w:type="pct"/>
          </w:tcPr>
          <w:p w14:paraId="53612062" w14:textId="77777777" w:rsidR="00FD2651" w:rsidRPr="006073D7" w:rsidRDefault="00FD2651"/>
        </w:tc>
        <w:tc>
          <w:tcPr>
            <w:tcW w:w="1667" w:type="pct"/>
          </w:tcPr>
          <w:p w14:paraId="502435BA" w14:textId="77777777" w:rsidR="00FD2651" w:rsidRPr="006073D7" w:rsidRDefault="00FD2651"/>
        </w:tc>
        <w:tc>
          <w:tcPr>
            <w:tcW w:w="698" w:type="pct"/>
          </w:tcPr>
          <w:p w14:paraId="182E1084" w14:textId="77777777" w:rsidR="00FD2651" w:rsidRPr="006073D7" w:rsidRDefault="00FD2651"/>
        </w:tc>
        <w:tc>
          <w:tcPr>
            <w:tcW w:w="588" w:type="pct"/>
          </w:tcPr>
          <w:p w14:paraId="3A3C59AA" w14:textId="77777777" w:rsidR="00FD2651" w:rsidRPr="006073D7" w:rsidRDefault="00FD2651"/>
        </w:tc>
        <w:tc>
          <w:tcPr>
            <w:tcW w:w="1359" w:type="pct"/>
          </w:tcPr>
          <w:p w14:paraId="3848B410" w14:textId="77777777" w:rsidR="00FD2651" w:rsidRPr="006073D7" w:rsidRDefault="00FD2651"/>
        </w:tc>
      </w:tr>
      <w:tr w:rsidR="00FD2651" w:rsidRPr="006073D7" w14:paraId="0DCE7211" w14:textId="77777777" w:rsidTr="00B3091B">
        <w:trPr>
          <w:jc w:val="center"/>
        </w:trPr>
        <w:tc>
          <w:tcPr>
            <w:tcW w:w="688" w:type="pct"/>
          </w:tcPr>
          <w:p w14:paraId="5A962B46" w14:textId="77777777" w:rsidR="00FD2651" w:rsidRPr="006073D7" w:rsidRDefault="00FD2651"/>
        </w:tc>
        <w:tc>
          <w:tcPr>
            <w:tcW w:w="1667" w:type="pct"/>
          </w:tcPr>
          <w:p w14:paraId="4E06FD9C" w14:textId="77777777" w:rsidR="00FD2651" w:rsidRPr="006073D7" w:rsidRDefault="00FD2651"/>
        </w:tc>
        <w:tc>
          <w:tcPr>
            <w:tcW w:w="698" w:type="pct"/>
          </w:tcPr>
          <w:p w14:paraId="7D3C3A10" w14:textId="77777777" w:rsidR="00FD2651" w:rsidRPr="006073D7" w:rsidRDefault="00FD2651"/>
        </w:tc>
        <w:tc>
          <w:tcPr>
            <w:tcW w:w="588" w:type="pct"/>
          </w:tcPr>
          <w:p w14:paraId="0A8C6357" w14:textId="77777777" w:rsidR="00FD2651" w:rsidRPr="006073D7" w:rsidRDefault="00FD2651"/>
        </w:tc>
        <w:tc>
          <w:tcPr>
            <w:tcW w:w="1359" w:type="pct"/>
          </w:tcPr>
          <w:p w14:paraId="46CBA6E5" w14:textId="77777777" w:rsidR="00FD2651" w:rsidRPr="006073D7" w:rsidRDefault="00FD2651"/>
        </w:tc>
      </w:tr>
      <w:tr w:rsidR="00FD2651" w:rsidRPr="006073D7" w14:paraId="556403F5" w14:textId="77777777" w:rsidTr="00B3091B">
        <w:trPr>
          <w:jc w:val="center"/>
        </w:trPr>
        <w:tc>
          <w:tcPr>
            <w:tcW w:w="688" w:type="pct"/>
          </w:tcPr>
          <w:p w14:paraId="43FAA59B" w14:textId="77777777" w:rsidR="00FD2651" w:rsidRPr="006073D7" w:rsidRDefault="00FD2651"/>
        </w:tc>
        <w:tc>
          <w:tcPr>
            <w:tcW w:w="1667" w:type="pct"/>
          </w:tcPr>
          <w:p w14:paraId="01B00454" w14:textId="77777777" w:rsidR="00FD2651" w:rsidRPr="006073D7" w:rsidRDefault="00FD2651"/>
        </w:tc>
        <w:tc>
          <w:tcPr>
            <w:tcW w:w="698" w:type="pct"/>
          </w:tcPr>
          <w:p w14:paraId="58A2B5E6" w14:textId="77777777" w:rsidR="00FD2651" w:rsidRPr="006073D7" w:rsidRDefault="00FD2651"/>
        </w:tc>
        <w:tc>
          <w:tcPr>
            <w:tcW w:w="588" w:type="pct"/>
          </w:tcPr>
          <w:p w14:paraId="752918E9" w14:textId="77777777" w:rsidR="00FD2651" w:rsidRPr="006073D7" w:rsidRDefault="00FD2651"/>
        </w:tc>
        <w:tc>
          <w:tcPr>
            <w:tcW w:w="1359" w:type="pct"/>
          </w:tcPr>
          <w:p w14:paraId="44ADAA1D" w14:textId="77777777" w:rsidR="00FD2651" w:rsidRPr="006073D7" w:rsidRDefault="00FD2651"/>
        </w:tc>
      </w:tr>
      <w:tr w:rsidR="00FD2651" w:rsidRPr="006073D7" w14:paraId="2172BFD8" w14:textId="77777777" w:rsidTr="00B3091B">
        <w:trPr>
          <w:jc w:val="center"/>
        </w:trPr>
        <w:tc>
          <w:tcPr>
            <w:tcW w:w="688" w:type="pct"/>
          </w:tcPr>
          <w:p w14:paraId="78F8BDA5" w14:textId="77777777" w:rsidR="00FD2651" w:rsidRPr="006073D7" w:rsidRDefault="00FD2651"/>
        </w:tc>
        <w:tc>
          <w:tcPr>
            <w:tcW w:w="1667" w:type="pct"/>
          </w:tcPr>
          <w:p w14:paraId="79905581" w14:textId="77777777" w:rsidR="00FD2651" w:rsidRPr="006073D7" w:rsidRDefault="00FD2651"/>
        </w:tc>
        <w:tc>
          <w:tcPr>
            <w:tcW w:w="698" w:type="pct"/>
          </w:tcPr>
          <w:p w14:paraId="312D2BBA" w14:textId="77777777" w:rsidR="00FD2651" w:rsidRPr="006073D7" w:rsidRDefault="00FD2651"/>
        </w:tc>
        <w:tc>
          <w:tcPr>
            <w:tcW w:w="588" w:type="pct"/>
          </w:tcPr>
          <w:p w14:paraId="2CF34DC5" w14:textId="77777777" w:rsidR="00FD2651" w:rsidRPr="006073D7" w:rsidRDefault="00FD2651"/>
        </w:tc>
        <w:tc>
          <w:tcPr>
            <w:tcW w:w="1359" w:type="pct"/>
          </w:tcPr>
          <w:p w14:paraId="0CFB582F" w14:textId="77777777" w:rsidR="00FD2651" w:rsidRPr="006073D7" w:rsidRDefault="00FD2651"/>
        </w:tc>
      </w:tr>
      <w:tr w:rsidR="00FD2651" w:rsidRPr="006073D7" w14:paraId="75A77F2A" w14:textId="77777777" w:rsidTr="00B3091B">
        <w:trPr>
          <w:jc w:val="center"/>
        </w:trPr>
        <w:tc>
          <w:tcPr>
            <w:tcW w:w="688" w:type="pct"/>
          </w:tcPr>
          <w:p w14:paraId="4A3680DC" w14:textId="77777777" w:rsidR="00FD2651" w:rsidRPr="006073D7" w:rsidRDefault="00FD2651"/>
        </w:tc>
        <w:tc>
          <w:tcPr>
            <w:tcW w:w="1667" w:type="pct"/>
          </w:tcPr>
          <w:p w14:paraId="27FA4506" w14:textId="77777777" w:rsidR="00FD2651" w:rsidRPr="006073D7" w:rsidRDefault="00FD2651"/>
        </w:tc>
        <w:tc>
          <w:tcPr>
            <w:tcW w:w="698" w:type="pct"/>
          </w:tcPr>
          <w:p w14:paraId="4736CD7F" w14:textId="77777777" w:rsidR="00FD2651" w:rsidRPr="006073D7" w:rsidRDefault="00FD2651"/>
        </w:tc>
        <w:tc>
          <w:tcPr>
            <w:tcW w:w="588" w:type="pct"/>
          </w:tcPr>
          <w:p w14:paraId="1C766492" w14:textId="77777777" w:rsidR="00FD2651" w:rsidRPr="006073D7" w:rsidRDefault="00FD2651"/>
        </w:tc>
        <w:tc>
          <w:tcPr>
            <w:tcW w:w="1359" w:type="pct"/>
          </w:tcPr>
          <w:p w14:paraId="04FCE9F1" w14:textId="77777777" w:rsidR="00FD2651" w:rsidRPr="006073D7" w:rsidRDefault="00FD2651"/>
        </w:tc>
      </w:tr>
      <w:tr w:rsidR="00FD2651" w:rsidRPr="006073D7" w14:paraId="4699D1C6" w14:textId="77777777" w:rsidTr="00B3091B">
        <w:trPr>
          <w:jc w:val="center"/>
        </w:trPr>
        <w:tc>
          <w:tcPr>
            <w:tcW w:w="688" w:type="pct"/>
          </w:tcPr>
          <w:p w14:paraId="35C66C70" w14:textId="77777777" w:rsidR="00FD2651" w:rsidRPr="006073D7" w:rsidRDefault="00FD2651"/>
        </w:tc>
        <w:tc>
          <w:tcPr>
            <w:tcW w:w="1667" w:type="pct"/>
          </w:tcPr>
          <w:p w14:paraId="183ADA09" w14:textId="77777777" w:rsidR="00FD2651" w:rsidRPr="006073D7" w:rsidRDefault="00FD2651"/>
        </w:tc>
        <w:tc>
          <w:tcPr>
            <w:tcW w:w="698" w:type="pct"/>
          </w:tcPr>
          <w:p w14:paraId="24CB3A7A" w14:textId="77777777" w:rsidR="00FD2651" w:rsidRPr="006073D7" w:rsidRDefault="00FD2651"/>
        </w:tc>
        <w:tc>
          <w:tcPr>
            <w:tcW w:w="588" w:type="pct"/>
          </w:tcPr>
          <w:p w14:paraId="238F1E6F" w14:textId="77777777" w:rsidR="00FD2651" w:rsidRPr="006073D7" w:rsidRDefault="00FD2651"/>
        </w:tc>
        <w:tc>
          <w:tcPr>
            <w:tcW w:w="1359" w:type="pct"/>
          </w:tcPr>
          <w:p w14:paraId="448F4012" w14:textId="77777777" w:rsidR="00FD2651" w:rsidRPr="006073D7" w:rsidRDefault="00FD2651"/>
        </w:tc>
      </w:tr>
      <w:tr w:rsidR="00FD2651" w:rsidRPr="006073D7" w14:paraId="1F21D8D7" w14:textId="77777777" w:rsidTr="00B3091B">
        <w:trPr>
          <w:jc w:val="center"/>
        </w:trPr>
        <w:tc>
          <w:tcPr>
            <w:tcW w:w="688" w:type="pct"/>
          </w:tcPr>
          <w:p w14:paraId="16116D9A" w14:textId="77777777" w:rsidR="00FD2651" w:rsidRPr="006073D7" w:rsidRDefault="00FD2651"/>
        </w:tc>
        <w:tc>
          <w:tcPr>
            <w:tcW w:w="1667" w:type="pct"/>
          </w:tcPr>
          <w:p w14:paraId="35A66A2A" w14:textId="77777777" w:rsidR="00FD2651" w:rsidRPr="006073D7" w:rsidRDefault="00FD2651"/>
        </w:tc>
        <w:tc>
          <w:tcPr>
            <w:tcW w:w="698" w:type="pct"/>
          </w:tcPr>
          <w:p w14:paraId="4C439018" w14:textId="77777777" w:rsidR="00FD2651" w:rsidRPr="006073D7" w:rsidRDefault="00FD2651"/>
        </w:tc>
        <w:tc>
          <w:tcPr>
            <w:tcW w:w="588" w:type="pct"/>
          </w:tcPr>
          <w:p w14:paraId="56FBC375" w14:textId="77777777" w:rsidR="00FD2651" w:rsidRPr="006073D7" w:rsidRDefault="00FD2651"/>
        </w:tc>
        <w:tc>
          <w:tcPr>
            <w:tcW w:w="1359" w:type="pct"/>
          </w:tcPr>
          <w:p w14:paraId="13863812" w14:textId="77777777" w:rsidR="00FD2651" w:rsidRPr="006073D7" w:rsidRDefault="00FD2651"/>
        </w:tc>
      </w:tr>
      <w:tr w:rsidR="00FD2651" w:rsidRPr="006073D7" w14:paraId="2AE6DE23" w14:textId="77777777" w:rsidTr="00B3091B">
        <w:trPr>
          <w:jc w:val="center"/>
        </w:trPr>
        <w:tc>
          <w:tcPr>
            <w:tcW w:w="688" w:type="pct"/>
          </w:tcPr>
          <w:p w14:paraId="708882D3" w14:textId="77777777" w:rsidR="00FD2651" w:rsidRPr="006073D7" w:rsidRDefault="00FD2651"/>
        </w:tc>
        <w:tc>
          <w:tcPr>
            <w:tcW w:w="1667" w:type="pct"/>
          </w:tcPr>
          <w:p w14:paraId="400FC6DF" w14:textId="77777777" w:rsidR="00FD2651" w:rsidRPr="006073D7" w:rsidRDefault="00FD2651"/>
        </w:tc>
        <w:tc>
          <w:tcPr>
            <w:tcW w:w="698" w:type="pct"/>
          </w:tcPr>
          <w:p w14:paraId="384D3A58" w14:textId="77777777" w:rsidR="00FD2651" w:rsidRPr="006073D7" w:rsidRDefault="00FD2651"/>
        </w:tc>
        <w:tc>
          <w:tcPr>
            <w:tcW w:w="588" w:type="pct"/>
          </w:tcPr>
          <w:p w14:paraId="05C419F0" w14:textId="77777777" w:rsidR="00FD2651" w:rsidRPr="006073D7" w:rsidRDefault="00FD2651"/>
        </w:tc>
        <w:tc>
          <w:tcPr>
            <w:tcW w:w="1359" w:type="pct"/>
          </w:tcPr>
          <w:p w14:paraId="4F23C91B" w14:textId="77777777" w:rsidR="00FD2651" w:rsidRPr="006073D7" w:rsidRDefault="00FD2651"/>
        </w:tc>
      </w:tr>
      <w:tr w:rsidR="00FD2651" w:rsidRPr="006073D7" w14:paraId="67541924" w14:textId="77777777" w:rsidTr="00B3091B">
        <w:trPr>
          <w:jc w:val="center"/>
        </w:trPr>
        <w:tc>
          <w:tcPr>
            <w:tcW w:w="688" w:type="pct"/>
          </w:tcPr>
          <w:p w14:paraId="75E4A992" w14:textId="77777777" w:rsidR="00FD2651" w:rsidRPr="006073D7" w:rsidRDefault="00FD2651"/>
        </w:tc>
        <w:tc>
          <w:tcPr>
            <w:tcW w:w="1667" w:type="pct"/>
          </w:tcPr>
          <w:p w14:paraId="604A4378" w14:textId="77777777" w:rsidR="00FD2651" w:rsidRPr="006073D7" w:rsidRDefault="00FD2651"/>
        </w:tc>
        <w:tc>
          <w:tcPr>
            <w:tcW w:w="698" w:type="pct"/>
          </w:tcPr>
          <w:p w14:paraId="1C0B2F22" w14:textId="77777777" w:rsidR="00FD2651" w:rsidRPr="006073D7" w:rsidRDefault="00FD2651"/>
        </w:tc>
        <w:tc>
          <w:tcPr>
            <w:tcW w:w="588" w:type="pct"/>
          </w:tcPr>
          <w:p w14:paraId="741BEB56" w14:textId="77777777" w:rsidR="00FD2651" w:rsidRPr="006073D7" w:rsidRDefault="00FD2651"/>
        </w:tc>
        <w:tc>
          <w:tcPr>
            <w:tcW w:w="1359" w:type="pct"/>
          </w:tcPr>
          <w:p w14:paraId="6E204716" w14:textId="77777777" w:rsidR="00FD2651" w:rsidRPr="006073D7" w:rsidRDefault="00FD2651"/>
        </w:tc>
      </w:tr>
      <w:tr w:rsidR="00FD2651" w:rsidRPr="006073D7" w14:paraId="435DB30D" w14:textId="77777777" w:rsidTr="00B3091B">
        <w:trPr>
          <w:jc w:val="center"/>
        </w:trPr>
        <w:tc>
          <w:tcPr>
            <w:tcW w:w="688" w:type="pct"/>
          </w:tcPr>
          <w:p w14:paraId="2055678D" w14:textId="77777777" w:rsidR="00FD2651" w:rsidRPr="006073D7" w:rsidRDefault="00FD2651"/>
        </w:tc>
        <w:tc>
          <w:tcPr>
            <w:tcW w:w="1667" w:type="pct"/>
          </w:tcPr>
          <w:p w14:paraId="07724E2A" w14:textId="77777777" w:rsidR="00FD2651" w:rsidRPr="006073D7" w:rsidRDefault="00FD2651"/>
        </w:tc>
        <w:tc>
          <w:tcPr>
            <w:tcW w:w="698" w:type="pct"/>
          </w:tcPr>
          <w:p w14:paraId="472D4EBD" w14:textId="77777777" w:rsidR="00FD2651" w:rsidRPr="006073D7" w:rsidRDefault="00FD2651"/>
        </w:tc>
        <w:tc>
          <w:tcPr>
            <w:tcW w:w="588" w:type="pct"/>
          </w:tcPr>
          <w:p w14:paraId="30328C51" w14:textId="77777777" w:rsidR="00FD2651" w:rsidRPr="006073D7" w:rsidRDefault="00FD2651"/>
        </w:tc>
        <w:tc>
          <w:tcPr>
            <w:tcW w:w="1359" w:type="pct"/>
          </w:tcPr>
          <w:p w14:paraId="1E3DC93C" w14:textId="77777777" w:rsidR="00FD2651" w:rsidRPr="006073D7" w:rsidRDefault="00FD2651"/>
        </w:tc>
      </w:tr>
      <w:tr w:rsidR="00FD2651" w:rsidRPr="006073D7" w14:paraId="388D0ED9" w14:textId="77777777" w:rsidTr="00B3091B">
        <w:trPr>
          <w:jc w:val="center"/>
        </w:trPr>
        <w:tc>
          <w:tcPr>
            <w:tcW w:w="688" w:type="pct"/>
          </w:tcPr>
          <w:p w14:paraId="7CAAD2A9" w14:textId="77777777" w:rsidR="00FD2651" w:rsidRPr="006073D7" w:rsidRDefault="00FD2651"/>
        </w:tc>
        <w:tc>
          <w:tcPr>
            <w:tcW w:w="1667" w:type="pct"/>
          </w:tcPr>
          <w:p w14:paraId="40608E89" w14:textId="77777777" w:rsidR="00FD2651" w:rsidRPr="006073D7" w:rsidRDefault="00FD2651"/>
        </w:tc>
        <w:tc>
          <w:tcPr>
            <w:tcW w:w="698" w:type="pct"/>
          </w:tcPr>
          <w:p w14:paraId="53490266" w14:textId="77777777" w:rsidR="00FD2651" w:rsidRPr="006073D7" w:rsidRDefault="00FD2651"/>
        </w:tc>
        <w:tc>
          <w:tcPr>
            <w:tcW w:w="588" w:type="pct"/>
          </w:tcPr>
          <w:p w14:paraId="32EDDAB9" w14:textId="77777777" w:rsidR="00FD2651" w:rsidRPr="006073D7" w:rsidRDefault="00FD2651"/>
        </w:tc>
        <w:tc>
          <w:tcPr>
            <w:tcW w:w="1359" w:type="pct"/>
          </w:tcPr>
          <w:p w14:paraId="69ECB29D" w14:textId="77777777" w:rsidR="00FD2651" w:rsidRPr="006073D7" w:rsidRDefault="00FD2651"/>
        </w:tc>
      </w:tr>
      <w:tr w:rsidR="00FD2651" w:rsidRPr="006073D7" w14:paraId="6C1AE04E" w14:textId="77777777" w:rsidTr="00B3091B">
        <w:trPr>
          <w:jc w:val="center"/>
        </w:trPr>
        <w:tc>
          <w:tcPr>
            <w:tcW w:w="688" w:type="pct"/>
          </w:tcPr>
          <w:p w14:paraId="167F5E32" w14:textId="77777777" w:rsidR="00FD2651" w:rsidRPr="006073D7" w:rsidRDefault="00FD2651"/>
        </w:tc>
        <w:tc>
          <w:tcPr>
            <w:tcW w:w="1667" w:type="pct"/>
          </w:tcPr>
          <w:p w14:paraId="2F4D62F5" w14:textId="77777777" w:rsidR="00FD2651" w:rsidRPr="006073D7" w:rsidRDefault="00FD2651"/>
        </w:tc>
        <w:tc>
          <w:tcPr>
            <w:tcW w:w="698" w:type="pct"/>
          </w:tcPr>
          <w:p w14:paraId="46DA0CB9" w14:textId="77777777" w:rsidR="00FD2651" w:rsidRPr="006073D7" w:rsidRDefault="00FD2651"/>
        </w:tc>
        <w:tc>
          <w:tcPr>
            <w:tcW w:w="588" w:type="pct"/>
          </w:tcPr>
          <w:p w14:paraId="3626E621" w14:textId="77777777" w:rsidR="00FD2651" w:rsidRPr="006073D7" w:rsidRDefault="00FD2651"/>
        </w:tc>
        <w:tc>
          <w:tcPr>
            <w:tcW w:w="1359" w:type="pct"/>
          </w:tcPr>
          <w:p w14:paraId="0D57606D" w14:textId="77777777" w:rsidR="00FD2651" w:rsidRPr="006073D7" w:rsidRDefault="00FD2651"/>
        </w:tc>
      </w:tr>
      <w:tr w:rsidR="00FD2651" w:rsidRPr="006073D7" w14:paraId="18DA2046" w14:textId="77777777" w:rsidTr="00B3091B">
        <w:trPr>
          <w:jc w:val="center"/>
        </w:trPr>
        <w:tc>
          <w:tcPr>
            <w:tcW w:w="688" w:type="pct"/>
          </w:tcPr>
          <w:p w14:paraId="5E1BFEB4" w14:textId="77777777" w:rsidR="00FD2651" w:rsidRPr="006073D7" w:rsidRDefault="00FD2651"/>
        </w:tc>
        <w:tc>
          <w:tcPr>
            <w:tcW w:w="1667" w:type="pct"/>
          </w:tcPr>
          <w:p w14:paraId="73072EA8" w14:textId="77777777" w:rsidR="00FD2651" w:rsidRPr="006073D7" w:rsidRDefault="00FD2651"/>
        </w:tc>
        <w:tc>
          <w:tcPr>
            <w:tcW w:w="698" w:type="pct"/>
          </w:tcPr>
          <w:p w14:paraId="7595D91E" w14:textId="77777777" w:rsidR="00FD2651" w:rsidRPr="006073D7" w:rsidRDefault="00FD2651"/>
        </w:tc>
        <w:tc>
          <w:tcPr>
            <w:tcW w:w="588" w:type="pct"/>
          </w:tcPr>
          <w:p w14:paraId="10B737EE" w14:textId="77777777" w:rsidR="00FD2651" w:rsidRPr="006073D7" w:rsidRDefault="00FD2651"/>
        </w:tc>
        <w:tc>
          <w:tcPr>
            <w:tcW w:w="1359" w:type="pct"/>
          </w:tcPr>
          <w:p w14:paraId="5FE96BD1" w14:textId="77777777" w:rsidR="00FD2651" w:rsidRPr="006073D7" w:rsidRDefault="00FD2651"/>
        </w:tc>
      </w:tr>
      <w:tr w:rsidR="00FD2651" w:rsidRPr="006073D7" w14:paraId="44689E05" w14:textId="77777777" w:rsidTr="00B3091B">
        <w:trPr>
          <w:jc w:val="center"/>
        </w:trPr>
        <w:tc>
          <w:tcPr>
            <w:tcW w:w="688" w:type="pct"/>
          </w:tcPr>
          <w:p w14:paraId="0314CDC3" w14:textId="77777777" w:rsidR="00FD2651" w:rsidRPr="006073D7" w:rsidRDefault="00FD2651"/>
        </w:tc>
        <w:tc>
          <w:tcPr>
            <w:tcW w:w="1667" w:type="pct"/>
          </w:tcPr>
          <w:p w14:paraId="50266B62" w14:textId="77777777" w:rsidR="00FD2651" w:rsidRPr="006073D7" w:rsidRDefault="00FD2651"/>
        </w:tc>
        <w:tc>
          <w:tcPr>
            <w:tcW w:w="698" w:type="pct"/>
          </w:tcPr>
          <w:p w14:paraId="6CF27B9F" w14:textId="77777777" w:rsidR="00FD2651" w:rsidRPr="006073D7" w:rsidRDefault="00FD2651"/>
        </w:tc>
        <w:tc>
          <w:tcPr>
            <w:tcW w:w="588" w:type="pct"/>
          </w:tcPr>
          <w:p w14:paraId="2D7D7E9F" w14:textId="77777777" w:rsidR="00FD2651" w:rsidRPr="006073D7" w:rsidRDefault="00FD2651"/>
        </w:tc>
        <w:tc>
          <w:tcPr>
            <w:tcW w:w="1359" w:type="pct"/>
          </w:tcPr>
          <w:p w14:paraId="426F56FA" w14:textId="77777777" w:rsidR="00FD2651" w:rsidRPr="006073D7" w:rsidRDefault="00FD2651"/>
        </w:tc>
      </w:tr>
      <w:tr w:rsidR="00FD2651" w:rsidRPr="006073D7" w14:paraId="2DF5D249" w14:textId="77777777" w:rsidTr="00B3091B">
        <w:trPr>
          <w:jc w:val="center"/>
        </w:trPr>
        <w:tc>
          <w:tcPr>
            <w:tcW w:w="688" w:type="pct"/>
          </w:tcPr>
          <w:p w14:paraId="7C83008D" w14:textId="77777777" w:rsidR="00FD2651" w:rsidRPr="006073D7" w:rsidRDefault="00FD2651"/>
        </w:tc>
        <w:tc>
          <w:tcPr>
            <w:tcW w:w="1667" w:type="pct"/>
          </w:tcPr>
          <w:p w14:paraId="48B92027" w14:textId="77777777" w:rsidR="00FD2651" w:rsidRPr="006073D7" w:rsidRDefault="00FD2651"/>
        </w:tc>
        <w:tc>
          <w:tcPr>
            <w:tcW w:w="698" w:type="pct"/>
          </w:tcPr>
          <w:p w14:paraId="0113469F" w14:textId="77777777" w:rsidR="00FD2651" w:rsidRPr="006073D7" w:rsidRDefault="00FD2651"/>
        </w:tc>
        <w:tc>
          <w:tcPr>
            <w:tcW w:w="588" w:type="pct"/>
          </w:tcPr>
          <w:p w14:paraId="5B88FC0E" w14:textId="77777777" w:rsidR="00FD2651" w:rsidRPr="006073D7" w:rsidRDefault="00FD2651"/>
        </w:tc>
        <w:tc>
          <w:tcPr>
            <w:tcW w:w="1359" w:type="pct"/>
          </w:tcPr>
          <w:p w14:paraId="313A8B11" w14:textId="77777777" w:rsidR="00FD2651" w:rsidRPr="006073D7" w:rsidRDefault="00FD2651"/>
        </w:tc>
      </w:tr>
      <w:tr w:rsidR="00FD2651" w:rsidRPr="006073D7" w14:paraId="6BB9FF05" w14:textId="77777777" w:rsidTr="00B3091B">
        <w:trPr>
          <w:jc w:val="center"/>
        </w:trPr>
        <w:tc>
          <w:tcPr>
            <w:tcW w:w="688" w:type="pct"/>
          </w:tcPr>
          <w:p w14:paraId="4A90FC75" w14:textId="77777777" w:rsidR="00FD2651" w:rsidRPr="006073D7" w:rsidRDefault="00FD2651"/>
        </w:tc>
        <w:tc>
          <w:tcPr>
            <w:tcW w:w="1667" w:type="pct"/>
          </w:tcPr>
          <w:p w14:paraId="3731E859" w14:textId="77777777" w:rsidR="00FD2651" w:rsidRPr="006073D7" w:rsidRDefault="00FD2651"/>
        </w:tc>
        <w:tc>
          <w:tcPr>
            <w:tcW w:w="698" w:type="pct"/>
          </w:tcPr>
          <w:p w14:paraId="10AB81FD" w14:textId="77777777" w:rsidR="00FD2651" w:rsidRPr="006073D7" w:rsidRDefault="00FD2651"/>
        </w:tc>
        <w:tc>
          <w:tcPr>
            <w:tcW w:w="588" w:type="pct"/>
          </w:tcPr>
          <w:p w14:paraId="1EA690B8" w14:textId="77777777" w:rsidR="00FD2651" w:rsidRPr="006073D7" w:rsidRDefault="00FD2651"/>
        </w:tc>
        <w:tc>
          <w:tcPr>
            <w:tcW w:w="1359" w:type="pct"/>
          </w:tcPr>
          <w:p w14:paraId="770A9318" w14:textId="77777777" w:rsidR="00FD2651" w:rsidRPr="006073D7" w:rsidRDefault="00FD2651"/>
        </w:tc>
      </w:tr>
      <w:tr w:rsidR="00FD2651" w:rsidRPr="006073D7" w14:paraId="6096DEB6" w14:textId="77777777" w:rsidTr="00B3091B">
        <w:trPr>
          <w:jc w:val="center"/>
        </w:trPr>
        <w:tc>
          <w:tcPr>
            <w:tcW w:w="688" w:type="pct"/>
          </w:tcPr>
          <w:p w14:paraId="59795408" w14:textId="77777777" w:rsidR="00FD2651" w:rsidRPr="006073D7" w:rsidRDefault="00FD2651"/>
        </w:tc>
        <w:tc>
          <w:tcPr>
            <w:tcW w:w="1667" w:type="pct"/>
          </w:tcPr>
          <w:p w14:paraId="1E99A26E" w14:textId="77777777" w:rsidR="00FD2651" w:rsidRPr="006073D7" w:rsidRDefault="00FD2651"/>
        </w:tc>
        <w:tc>
          <w:tcPr>
            <w:tcW w:w="698" w:type="pct"/>
          </w:tcPr>
          <w:p w14:paraId="06F9228B" w14:textId="77777777" w:rsidR="00FD2651" w:rsidRPr="006073D7" w:rsidRDefault="00FD2651"/>
        </w:tc>
        <w:tc>
          <w:tcPr>
            <w:tcW w:w="588" w:type="pct"/>
          </w:tcPr>
          <w:p w14:paraId="1EAED40A" w14:textId="77777777" w:rsidR="00FD2651" w:rsidRPr="006073D7" w:rsidRDefault="00FD2651"/>
        </w:tc>
        <w:tc>
          <w:tcPr>
            <w:tcW w:w="1359" w:type="pct"/>
          </w:tcPr>
          <w:p w14:paraId="3409372F" w14:textId="77777777" w:rsidR="00FD2651" w:rsidRPr="006073D7" w:rsidRDefault="00FD2651"/>
        </w:tc>
      </w:tr>
      <w:tr w:rsidR="00FD2651" w:rsidRPr="006073D7" w14:paraId="4BC303A0" w14:textId="77777777" w:rsidTr="00B3091B">
        <w:trPr>
          <w:jc w:val="center"/>
        </w:trPr>
        <w:tc>
          <w:tcPr>
            <w:tcW w:w="688" w:type="pct"/>
          </w:tcPr>
          <w:p w14:paraId="16EAE7C0" w14:textId="77777777" w:rsidR="00FD2651" w:rsidRPr="006073D7" w:rsidRDefault="00FD2651"/>
        </w:tc>
        <w:tc>
          <w:tcPr>
            <w:tcW w:w="1667" w:type="pct"/>
          </w:tcPr>
          <w:p w14:paraId="4CC97F59" w14:textId="77777777" w:rsidR="00FD2651" w:rsidRPr="006073D7" w:rsidRDefault="00FD2651"/>
        </w:tc>
        <w:tc>
          <w:tcPr>
            <w:tcW w:w="698" w:type="pct"/>
          </w:tcPr>
          <w:p w14:paraId="692767ED" w14:textId="77777777" w:rsidR="00FD2651" w:rsidRPr="006073D7" w:rsidRDefault="00FD2651"/>
        </w:tc>
        <w:tc>
          <w:tcPr>
            <w:tcW w:w="588" w:type="pct"/>
          </w:tcPr>
          <w:p w14:paraId="27CACCD6" w14:textId="77777777" w:rsidR="00FD2651" w:rsidRPr="006073D7" w:rsidRDefault="00FD2651"/>
        </w:tc>
        <w:tc>
          <w:tcPr>
            <w:tcW w:w="1359" w:type="pct"/>
          </w:tcPr>
          <w:p w14:paraId="2A20EA23" w14:textId="77777777" w:rsidR="00FD2651" w:rsidRPr="006073D7" w:rsidRDefault="00FD2651"/>
        </w:tc>
      </w:tr>
      <w:tr w:rsidR="00FD2651" w:rsidRPr="006073D7" w14:paraId="6C6C50D9" w14:textId="77777777" w:rsidTr="00B3091B">
        <w:trPr>
          <w:jc w:val="center"/>
        </w:trPr>
        <w:tc>
          <w:tcPr>
            <w:tcW w:w="688" w:type="pct"/>
          </w:tcPr>
          <w:p w14:paraId="136EF2D6" w14:textId="77777777" w:rsidR="00FD2651" w:rsidRPr="006073D7" w:rsidRDefault="00FD2651"/>
        </w:tc>
        <w:tc>
          <w:tcPr>
            <w:tcW w:w="1667" w:type="pct"/>
          </w:tcPr>
          <w:p w14:paraId="2266A9D3" w14:textId="77777777" w:rsidR="00FD2651" w:rsidRPr="006073D7" w:rsidRDefault="00FD2651"/>
        </w:tc>
        <w:tc>
          <w:tcPr>
            <w:tcW w:w="698" w:type="pct"/>
          </w:tcPr>
          <w:p w14:paraId="578DD253" w14:textId="77777777" w:rsidR="00FD2651" w:rsidRPr="006073D7" w:rsidRDefault="00FD2651"/>
        </w:tc>
        <w:tc>
          <w:tcPr>
            <w:tcW w:w="588" w:type="pct"/>
          </w:tcPr>
          <w:p w14:paraId="76CAAFB6" w14:textId="77777777" w:rsidR="00FD2651" w:rsidRPr="006073D7" w:rsidRDefault="00FD2651"/>
        </w:tc>
        <w:tc>
          <w:tcPr>
            <w:tcW w:w="1359" w:type="pct"/>
          </w:tcPr>
          <w:p w14:paraId="58C3D918" w14:textId="77777777" w:rsidR="00FD2651" w:rsidRPr="006073D7" w:rsidRDefault="00FD2651"/>
        </w:tc>
      </w:tr>
      <w:tr w:rsidR="00FD2651" w:rsidRPr="006073D7" w14:paraId="0ADBC351" w14:textId="77777777" w:rsidTr="00B3091B">
        <w:trPr>
          <w:jc w:val="center"/>
        </w:trPr>
        <w:tc>
          <w:tcPr>
            <w:tcW w:w="688" w:type="pct"/>
          </w:tcPr>
          <w:p w14:paraId="12667A96" w14:textId="77777777" w:rsidR="00FD2651" w:rsidRPr="006073D7" w:rsidRDefault="00FD2651"/>
        </w:tc>
        <w:tc>
          <w:tcPr>
            <w:tcW w:w="1667" w:type="pct"/>
          </w:tcPr>
          <w:p w14:paraId="007999BF" w14:textId="77777777" w:rsidR="00FD2651" w:rsidRPr="006073D7" w:rsidRDefault="00FD2651"/>
        </w:tc>
        <w:tc>
          <w:tcPr>
            <w:tcW w:w="698" w:type="pct"/>
          </w:tcPr>
          <w:p w14:paraId="540BF247" w14:textId="77777777" w:rsidR="00FD2651" w:rsidRPr="006073D7" w:rsidRDefault="00FD2651"/>
        </w:tc>
        <w:tc>
          <w:tcPr>
            <w:tcW w:w="588" w:type="pct"/>
          </w:tcPr>
          <w:p w14:paraId="695A68FB" w14:textId="77777777" w:rsidR="00FD2651" w:rsidRPr="006073D7" w:rsidRDefault="00FD2651"/>
        </w:tc>
        <w:tc>
          <w:tcPr>
            <w:tcW w:w="1359" w:type="pct"/>
          </w:tcPr>
          <w:p w14:paraId="4C7A4CA9" w14:textId="77777777" w:rsidR="00FD2651" w:rsidRPr="006073D7" w:rsidRDefault="00FD2651"/>
        </w:tc>
      </w:tr>
      <w:tr w:rsidR="00FD2651" w:rsidRPr="006073D7" w14:paraId="2F8F22E7" w14:textId="77777777" w:rsidTr="00B3091B">
        <w:trPr>
          <w:jc w:val="center"/>
        </w:trPr>
        <w:tc>
          <w:tcPr>
            <w:tcW w:w="688" w:type="pct"/>
          </w:tcPr>
          <w:p w14:paraId="2BE0BEB0" w14:textId="77777777" w:rsidR="00FD2651" w:rsidRPr="006073D7" w:rsidRDefault="00FD2651"/>
        </w:tc>
        <w:tc>
          <w:tcPr>
            <w:tcW w:w="1667" w:type="pct"/>
          </w:tcPr>
          <w:p w14:paraId="68002B9E" w14:textId="77777777" w:rsidR="00FD2651" w:rsidRPr="006073D7" w:rsidRDefault="00FD2651"/>
        </w:tc>
        <w:tc>
          <w:tcPr>
            <w:tcW w:w="698" w:type="pct"/>
          </w:tcPr>
          <w:p w14:paraId="699649C0" w14:textId="77777777" w:rsidR="00FD2651" w:rsidRPr="006073D7" w:rsidRDefault="00FD2651"/>
        </w:tc>
        <w:tc>
          <w:tcPr>
            <w:tcW w:w="588" w:type="pct"/>
          </w:tcPr>
          <w:p w14:paraId="45984688" w14:textId="77777777" w:rsidR="00FD2651" w:rsidRPr="006073D7" w:rsidRDefault="00FD2651"/>
        </w:tc>
        <w:tc>
          <w:tcPr>
            <w:tcW w:w="1359" w:type="pct"/>
          </w:tcPr>
          <w:p w14:paraId="7DD6ABF0" w14:textId="77777777" w:rsidR="00FD2651" w:rsidRPr="006073D7" w:rsidRDefault="00FD2651"/>
        </w:tc>
      </w:tr>
    </w:tbl>
    <w:p w14:paraId="213AD68E" w14:textId="77777777" w:rsidR="00FD2651" w:rsidRPr="006073D7" w:rsidRDefault="00FD2651"/>
    <w:p w14:paraId="640E4364" w14:textId="3DC61957" w:rsidR="00FD2651" w:rsidRPr="006073D7" w:rsidRDefault="0043613A">
      <w:pPr>
        <w:pStyle w:val="Heading1"/>
        <w:spacing w:before="0" w:after="0"/>
      </w:pPr>
      <w:bookmarkStart w:id="64" w:name="_heading=h.yt75mt35uh7" w:colFirst="0" w:colLast="0"/>
      <w:bookmarkStart w:id="65" w:name="_Toc46916381"/>
      <w:bookmarkEnd w:id="64"/>
      <w:r w:rsidRPr="006073D7">
        <w:lastRenderedPageBreak/>
        <w:t>Section VII. Technical Specifications</w:t>
      </w:r>
      <w:bookmarkEnd w:id="65"/>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66" w:name="_heading=h.1egqt2p" w:colFirst="0" w:colLast="0"/>
            <w:bookmarkEnd w:id="66"/>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68D94482"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w:t>
            </w:r>
            <w:r w:rsidR="002A622E">
              <w:t>y, equity, efficiency, fairness</w:t>
            </w:r>
            <w:r w:rsidRPr="006073D7">
              <w:t>,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Default="0043613A">
            <w:pPr>
              <w:spacing w:after="0"/>
            </w:pPr>
            <w:r w:rsidRPr="006073D7">
              <w:t>Bidders are also required, as part of the technical specifications, to complete their statement of compliance demonstrating how the items comply with the specification.</w:t>
            </w:r>
          </w:p>
          <w:p w14:paraId="33C08A42" w14:textId="77777777" w:rsidR="00D93B4E" w:rsidRDefault="00D93B4E">
            <w:pPr>
              <w:spacing w:after="0"/>
            </w:pPr>
          </w:p>
          <w:p w14:paraId="0FF2CD75" w14:textId="23C1F9B5" w:rsidR="00D93B4E" w:rsidRPr="006073D7" w:rsidRDefault="00D93B4E">
            <w:pPr>
              <w:spacing w:after="0"/>
            </w:pPr>
            <w:r>
              <w:t xml:space="preserve">In case of Renewal of Regular and Recurring Services, the Procuring Entity must indicate here the technical requirements for the service provider, which must include </w:t>
            </w:r>
            <w:r w:rsidR="00985C79">
              <w:t>the set criteria in the conduct of its performance evaluation.</w:t>
            </w:r>
          </w:p>
          <w:p w14:paraId="157ABAD2" w14:textId="77777777" w:rsidR="00FD2651" w:rsidRPr="006073D7" w:rsidRDefault="00FD2651">
            <w:pPr>
              <w:spacing w:after="0"/>
            </w:pPr>
          </w:p>
        </w:tc>
      </w:tr>
    </w:tbl>
    <w:p w14:paraId="474B999E" w14:textId="77777777" w:rsidR="00FD2651" w:rsidRPr="006073D7" w:rsidRDefault="00FD2651"/>
    <w:p w14:paraId="3A51138C" w14:textId="77777777" w:rsidR="00FD2651" w:rsidRPr="006073D7" w:rsidRDefault="00FD2651">
      <w:pPr>
        <w:jc w:val="center"/>
        <w:rPr>
          <w:b/>
          <w:sz w:val="32"/>
          <w:szCs w:val="32"/>
        </w:rPr>
        <w:sectPr w:rsidR="00FD2651" w:rsidRPr="006073D7" w:rsidSect="00F841B0">
          <w:footerReference w:type="default" r:id="rId43"/>
          <w:pgSz w:w="11909" w:h="16834"/>
          <w:pgMar w:top="1440" w:right="1440" w:bottom="1440" w:left="1440" w:header="720" w:footer="720" w:gutter="0"/>
          <w:cols w:space="720" w:equalWidth="0">
            <w:col w:w="9029"/>
          </w:cols>
        </w:sectPr>
      </w:pPr>
    </w:p>
    <w:p w14:paraId="5367B0D5" w14:textId="77777777" w:rsidR="00FD2651" w:rsidRPr="006073D7" w:rsidRDefault="0043613A">
      <w:pPr>
        <w:jc w:val="center"/>
        <w:rPr>
          <w:b/>
          <w:sz w:val="40"/>
          <w:szCs w:val="40"/>
        </w:rPr>
      </w:pPr>
      <w:r w:rsidRPr="006073D7">
        <w:rPr>
          <w:b/>
          <w:sz w:val="40"/>
          <w:szCs w:val="40"/>
        </w:rPr>
        <w:lastRenderedPageBreak/>
        <w:t>Technical Specifications</w:t>
      </w:r>
    </w:p>
    <w:p w14:paraId="4BF7C673"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46FD2828" w14:textId="77777777">
        <w:trPr>
          <w:trHeight w:val="512"/>
          <w:jc w:val="center"/>
        </w:trPr>
        <w:tc>
          <w:tcPr>
            <w:tcW w:w="807" w:type="dxa"/>
            <w:vAlign w:val="center"/>
          </w:tcPr>
          <w:p w14:paraId="7B851944" w14:textId="77777777" w:rsidR="00FD2651" w:rsidRPr="006073D7" w:rsidRDefault="0043613A">
            <w:pPr>
              <w:spacing w:after="0"/>
              <w:jc w:val="center"/>
              <w:rPr>
                <w:b/>
              </w:rPr>
            </w:pPr>
            <w:r w:rsidRPr="006073D7">
              <w:rPr>
                <w:b/>
              </w:rPr>
              <w:t>Item</w:t>
            </w:r>
          </w:p>
        </w:tc>
        <w:tc>
          <w:tcPr>
            <w:tcW w:w="3482" w:type="dxa"/>
            <w:vAlign w:val="center"/>
          </w:tcPr>
          <w:p w14:paraId="3C2750B2" w14:textId="77777777" w:rsidR="00FD2651" w:rsidRPr="006073D7" w:rsidRDefault="0043613A">
            <w:pPr>
              <w:spacing w:after="0"/>
              <w:jc w:val="center"/>
              <w:rPr>
                <w:b/>
              </w:rPr>
            </w:pPr>
            <w:r w:rsidRPr="006073D7">
              <w:rPr>
                <w:b/>
              </w:rPr>
              <w:t>Specification</w:t>
            </w:r>
          </w:p>
        </w:tc>
        <w:tc>
          <w:tcPr>
            <w:tcW w:w="4351" w:type="dxa"/>
            <w:vAlign w:val="center"/>
          </w:tcPr>
          <w:p w14:paraId="4B4F9468" w14:textId="77777777" w:rsidR="00FD2651" w:rsidRPr="006073D7" w:rsidRDefault="0043613A">
            <w:pPr>
              <w:spacing w:after="0"/>
              <w:jc w:val="center"/>
              <w:rPr>
                <w:b/>
              </w:rPr>
            </w:pPr>
            <w:r w:rsidRPr="006073D7">
              <w:rPr>
                <w:b/>
              </w:rPr>
              <w:t>Statement of Compliance</w:t>
            </w:r>
          </w:p>
        </w:tc>
      </w:tr>
      <w:tr w:rsidR="00FD2651" w:rsidRPr="006073D7" w14:paraId="4AB26B24" w14:textId="77777777">
        <w:trPr>
          <w:jc w:val="center"/>
        </w:trPr>
        <w:tc>
          <w:tcPr>
            <w:tcW w:w="807" w:type="dxa"/>
          </w:tcPr>
          <w:p w14:paraId="78FA6038" w14:textId="77777777" w:rsidR="00FD2651" w:rsidRPr="006073D7" w:rsidRDefault="00FD2651"/>
        </w:tc>
        <w:tc>
          <w:tcPr>
            <w:tcW w:w="3482" w:type="dxa"/>
          </w:tcPr>
          <w:p w14:paraId="384A2E71" w14:textId="77777777" w:rsidR="00FD2651" w:rsidRPr="006073D7" w:rsidRDefault="00FD2651"/>
        </w:tc>
        <w:tc>
          <w:tcPr>
            <w:tcW w:w="4351" w:type="dxa"/>
          </w:tcPr>
          <w:p w14:paraId="10E486AF" w14:textId="77777777" w:rsidR="00FD2651" w:rsidRPr="006073D7" w:rsidRDefault="00FD2651">
            <w:pPr>
              <w:rPr>
                <w:b/>
              </w:rPr>
            </w:pPr>
          </w:p>
          <w:p w14:paraId="2A0FB50D" w14:textId="77777777" w:rsidR="00FD2651" w:rsidRPr="006073D7" w:rsidRDefault="0043613A">
            <w:pPr>
              <w:rPr>
                <w:i/>
              </w:rPr>
            </w:pPr>
            <w:r w:rsidRPr="006073D7">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7A18685" w14:textId="77777777" w:rsidR="00FD2651" w:rsidRPr="006073D7" w:rsidRDefault="00FD2651"/>
        </w:tc>
      </w:tr>
      <w:tr w:rsidR="00FD2651" w:rsidRPr="006073D7" w14:paraId="3435321D" w14:textId="77777777">
        <w:trPr>
          <w:jc w:val="center"/>
        </w:trPr>
        <w:tc>
          <w:tcPr>
            <w:tcW w:w="807" w:type="dxa"/>
          </w:tcPr>
          <w:p w14:paraId="39C52137" w14:textId="5A64F523" w:rsidR="00FD2651" w:rsidRPr="006073D7" w:rsidRDefault="00FD2651"/>
        </w:tc>
        <w:tc>
          <w:tcPr>
            <w:tcW w:w="3482" w:type="dxa"/>
          </w:tcPr>
          <w:p w14:paraId="5A980C5A" w14:textId="24303C89" w:rsidR="00421935" w:rsidRPr="006073D7" w:rsidRDefault="00D43223">
            <w:r>
              <w:t>Diesel</w:t>
            </w:r>
          </w:p>
        </w:tc>
        <w:tc>
          <w:tcPr>
            <w:tcW w:w="4351" w:type="dxa"/>
          </w:tcPr>
          <w:p w14:paraId="161EBC94" w14:textId="77777777" w:rsidR="00FD2651" w:rsidRPr="006073D7" w:rsidRDefault="00FD2651"/>
        </w:tc>
      </w:tr>
      <w:tr w:rsidR="00FD2651" w:rsidRPr="006073D7" w14:paraId="6A8E9F0A" w14:textId="77777777">
        <w:trPr>
          <w:jc w:val="center"/>
        </w:trPr>
        <w:tc>
          <w:tcPr>
            <w:tcW w:w="807" w:type="dxa"/>
          </w:tcPr>
          <w:p w14:paraId="77D04CC9" w14:textId="6E1D337A" w:rsidR="00FD2651" w:rsidRPr="006073D7" w:rsidRDefault="00FD2651"/>
        </w:tc>
        <w:tc>
          <w:tcPr>
            <w:tcW w:w="3482" w:type="dxa"/>
          </w:tcPr>
          <w:p w14:paraId="0D1EBB73" w14:textId="752177EC" w:rsidR="00FD2651" w:rsidRPr="006073D7" w:rsidRDefault="00D43223">
            <w:r>
              <w:t>Gasoline</w:t>
            </w:r>
          </w:p>
        </w:tc>
        <w:tc>
          <w:tcPr>
            <w:tcW w:w="4351" w:type="dxa"/>
          </w:tcPr>
          <w:p w14:paraId="6F09EB23" w14:textId="77777777" w:rsidR="00FD2651" w:rsidRPr="006073D7" w:rsidRDefault="00FD2651"/>
        </w:tc>
      </w:tr>
      <w:tr w:rsidR="00FD2651" w:rsidRPr="006073D7" w14:paraId="2537C73D" w14:textId="77777777">
        <w:trPr>
          <w:jc w:val="center"/>
        </w:trPr>
        <w:tc>
          <w:tcPr>
            <w:tcW w:w="807" w:type="dxa"/>
          </w:tcPr>
          <w:p w14:paraId="7C783040" w14:textId="77777777" w:rsidR="00FD2651" w:rsidRPr="006073D7" w:rsidRDefault="00FD2651"/>
        </w:tc>
        <w:tc>
          <w:tcPr>
            <w:tcW w:w="3482" w:type="dxa"/>
          </w:tcPr>
          <w:p w14:paraId="29DFFD7D" w14:textId="78A202EB" w:rsidR="00421935" w:rsidRPr="006073D7" w:rsidRDefault="00D43223">
            <w:r>
              <w:t>Diesel Engine Oil (15w-40)</w:t>
            </w:r>
          </w:p>
        </w:tc>
        <w:tc>
          <w:tcPr>
            <w:tcW w:w="4351" w:type="dxa"/>
          </w:tcPr>
          <w:p w14:paraId="110C702A" w14:textId="77777777" w:rsidR="00FD2651" w:rsidRPr="006073D7" w:rsidRDefault="00FD2651"/>
        </w:tc>
      </w:tr>
      <w:tr w:rsidR="00FD2651" w:rsidRPr="006073D7" w14:paraId="370AB3D8" w14:textId="77777777">
        <w:trPr>
          <w:jc w:val="center"/>
        </w:trPr>
        <w:tc>
          <w:tcPr>
            <w:tcW w:w="807" w:type="dxa"/>
          </w:tcPr>
          <w:p w14:paraId="67E329AD" w14:textId="77777777" w:rsidR="00FD2651" w:rsidRPr="006073D7" w:rsidRDefault="00FD2651"/>
        </w:tc>
        <w:tc>
          <w:tcPr>
            <w:tcW w:w="3482" w:type="dxa"/>
          </w:tcPr>
          <w:p w14:paraId="10C2CCBC" w14:textId="7A792A2A" w:rsidR="00FD2651" w:rsidRPr="006073D7" w:rsidRDefault="00FD0D52">
            <w:r>
              <w:t>Gasoline Engine Oil (SAE 30)</w:t>
            </w:r>
          </w:p>
        </w:tc>
        <w:tc>
          <w:tcPr>
            <w:tcW w:w="4351" w:type="dxa"/>
          </w:tcPr>
          <w:p w14:paraId="1C34F794" w14:textId="77777777" w:rsidR="00FD2651" w:rsidRPr="006073D7" w:rsidRDefault="00FD2651"/>
        </w:tc>
      </w:tr>
      <w:tr w:rsidR="00FD2651" w:rsidRPr="006073D7" w14:paraId="7383D08C" w14:textId="77777777">
        <w:trPr>
          <w:jc w:val="center"/>
        </w:trPr>
        <w:tc>
          <w:tcPr>
            <w:tcW w:w="807" w:type="dxa"/>
          </w:tcPr>
          <w:p w14:paraId="30A23F75" w14:textId="77777777" w:rsidR="00FD2651" w:rsidRPr="006073D7" w:rsidRDefault="00FD2651"/>
        </w:tc>
        <w:tc>
          <w:tcPr>
            <w:tcW w:w="3482" w:type="dxa"/>
          </w:tcPr>
          <w:p w14:paraId="5B694B1C" w14:textId="7364AB82" w:rsidR="00FD2651" w:rsidRPr="006073D7" w:rsidRDefault="00FD0D52">
            <w:r>
              <w:t>Transmission Oil (SAE 90)</w:t>
            </w:r>
          </w:p>
        </w:tc>
        <w:tc>
          <w:tcPr>
            <w:tcW w:w="4351" w:type="dxa"/>
          </w:tcPr>
          <w:p w14:paraId="717368AE" w14:textId="77777777" w:rsidR="00FD2651" w:rsidRPr="006073D7" w:rsidRDefault="00FD2651"/>
        </w:tc>
      </w:tr>
      <w:tr w:rsidR="00FD2651" w:rsidRPr="006073D7" w14:paraId="42472407" w14:textId="77777777">
        <w:trPr>
          <w:jc w:val="center"/>
        </w:trPr>
        <w:tc>
          <w:tcPr>
            <w:tcW w:w="807" w:type="dxa"/>
          </w:tcPr>
          <w:p w14:paraId="22E47615" w14:textId="77777777" w:rsidR="00FD2651" w:rsidRPr="006073D7" w:rsidRDefault="00FD2651"/>
        </w:tc>
        <w:tc>
          <w:tcPr>
            <w:tcW w:w="3482" w:type="dxa"/>
          </w:tcPr>
          <w:p w14:paraId="3192DAC6" w14:textId="6D078BA7" w:rsidR="00FD2651" w:rsidRPr="006073D7" w:rsidRDefault="00FD0D52">
            <w:r>
              <w:t>Differential Oil (SAE 140)</w:t>
            </w:r>
          </w:p>
        </w:tc>
        <w:tc>
          <w:tcPr>
            <w:tcW w:w="4351" w:type="dxa"/>
          </w:tcPr>
          <w:p w14:paraId="69DF9AEB" w14:textId="77777777" w:rsidR="00FD2651" w:rsidRPr="006073D7" w:rsidRDefault="00FD2651"/>
        </w:tc>
      </w:tr>
      <w:tr w:rsidR="00421935" w:rsidRPr="006073D7" w14:paraId="5C645992" w14:textId="77777777">
        <w:trPr>
          <w:jc w:val="center"/>
        </w:trPr>
        <w:tc>
          <w:tcPr>
            <w:tcW w:w="807" w:type="dxa"/>
          </w:tcPr>
          <w:p w14:paraId="44E0F31F" w14:textId="77777777" w:rsidR="00421935" w:rsidRPr="006073D7" w:rsidRDefault="00421935"/>
        </w:tc>
        <w:tc>
          <w:tcPr>
            <w:tcW w:w="3482" w:type="dxa"/>
          </w:tcPr>
          <w:p w14:paraId="04DBC8A7" w14:textId="1ED10087" w:rsidR="00421935" w:rsidRDefault="00FD0D52">
            <w:r>
              <w:t>Power Steering Fluid</w:t>
            </w:r>
          </w:p>
        </w:tc>
        <w:tc>
          <w:tcPr>
            <w:tcW w:w="4351" w:type="dxa"/>
          </w:tcPr>
          <w:p w14:paraId="7EAD60B7" w14:textId="77777777" w:rsidR="00421935" w:rsidRPr="006073D7" w:rsidRDefault="00421935"/>
        </w:tc>
      </w:tr>
      <w:tr w:rsidR="00FD0D52" w:rsidRPr="006073D7" w14:paraId="09515FE1" w14:textId="77777777">
        <w:trPr>
          <w:jc w:val="center"/>
        </w:trPr>
        <w:tc>
          <w:tcPr>
            <w:tcW w:w="807" w:type="dxa"/>
          </w:tcPr>
          <w:p w14:paraId="78B0D37B" w14:textId="77777777" w:rsidR="00FD0D52" w:rsidRPr="006073D7" w:rsidRDefault="00FD0D52"/>
        </w:tc>
        <w:tc>
          <w:tcPr>
            <w:tcW w:w="3482" w:type="dxa"/>
          </w:tcPr>
          <w:p w14:paraId="32AE1EF4" w14:textId="67E5C9B0" w:rsidR="00FD0D52" w:rsidRDefault="00FD0D52">
            <w:r>
              <w:t>Brake Fluid (900ml)</w:t>
            </w:r>
          </w:p>
        </w:tc>
        <w:tc>
          <w:tcPr>
            <w:tcW w:w="4351" w:type="dxa"/>
          </w:tcPr>
          <w:p w14:paraId="5CE6477D" w14:textId="77777777" w:rsidR="00FD0D52" w:rsidRPr="006073D7" w:rsidRDefault="00FD0D52"/>
        </w:tc>
      </w:tr>
      <w:tr w:rsidR="00FD0D52" w:rsidRPr="006073D7" w14:paraId="2302806B" w14:textId="77777777">
        <w:trPr>
          <w:jc w:val="center"/>
        </w:trPr>
        <w:tc>
          <w:tcPr>
            <w:tcW w:w="807" w:type="dxa"/>
          </w:tcPr>
          <w:p w14:paraId="00596E1B" w14:textId="77777777" w:rsidR="00FD0D52" w:rsidRPr="006073D7" w:rsidRDefault="00FD0D52"/>
        </w:tc>
        <w:tc>
          <w:tcPr>
            <w:tcW w:w="3482" w:type="dxa"/>
          </w:tcPr>
          <w:p w14:paraId="01E1C1BA" w14:textId="221FF541" w:rsidR="00FD0D52" w:rsidRDefault="00FD0D52">
            <w:r>
              <w:t>Oil 68 (20L)</w:t>
            </w:r>
          </w:p>
        </w:tc>
        <w:tc>
          <w:tcPr>
            <w:tcW w:w="4351" w:type="dxa"/>
          </w:tcPr>
          <w:p w14:paraId="4CD1ADB9" w14:textId="77777777" w:rsidR="00FD0D52" w:rsidRPr="006073D7" w:rsidRDefault="00FD0D52"/>
        </w:tc>
      </w:tr>
      <w:tr w:rsidR="00FD0D52" w:rsidRPr="006073D7" w14:paraId="29B64C62" w14:textId="77777777">
        <w:trPr>
          <w:jc w:val="center"/>
        </w:trPr>
        <w:tc>
          <w:tcPr>
            <w:tcW w:w="807" w:type="dxa"/>
          </w:tcPr>
          <w:p w14:paraId="1A97459E" w14:textId="77777777" w:rsidR="00FD0D52" w:rsidRPr="006073D7" w:rsidRDefault="00FD0D52"/>
        </w:tc>
        <w:tc>
          <w:tcPr>
            <w:tcW w:w="3482" w:type="dxa"/>
          </w:tcPr>
          <w:p w14:paraId="38568342" w14:textId="223EE077" w:rsidR="00FD0D52" w:rsidRDefault="00FD0D52">
            <w:r>
              <w:t>Grease (18kg)</w:t>
            </w:r>
          </w:p>
        </w:tc>
        <w:tc>
          <w:tcPr>
            <w:tcW w:w="4351" w:type="dxa"/>
          </w:tcPr>
          <w:p w14:paraId="69F6520A" w14:textId="77777777" w:rsidR="00FD0D52" w:rsidRPr="006073D7" w:rsidRDefault="00FD0D52"/>
        </w:tc>
      </w:tr>
      <w:tr w:rsidR="00FD0D52" w:rsidRPr="006073D7" w14:paraId="09A8E5EB" w14:textId="77777777">
        <w:trPr>
          <w:jc w:val="center"/>
        </w:trPr>
        <w:tc>
          <w:tcPr>
            <w:tcW w:w="807" w:type="dxa"/>
          </w:tcPr>
          <w:p w14:paraId="58AD3986" w14:textId="77777777" w:rsidR="00FD0D52" w:rsidRPr="006073D7" w:rsidRDefault="00FD0D52"/>
        </w:tc>
        <w:tc>
          <w:tcPr>
            <w:tcW w:w="3482" w:type="dxa"/>
          </w:tcPr>
          <w:p w14:paraId="0884AF70" w14:textId="3DCB41BD" w:rsidR="00FD0D52" w:rsidRDefault="00FD0D52">
            <w:r>
              <w:t>2T Engine Oil</w:t>
            </w:r>
          </w:p>
        </w:tc>
        <w:tc>
          <w:tcPr>
            <w:tcW w:w="4351" w:type="dxa"/>
          </w:tcPr>
          <w:p w14:paraId="654B026C" w14:textId="77777777" w:rsidR="00FD0D52" w:rsidRPr="006073D7" w:rsidRDefault="00FD0D52"/>
        </w:tc>
      </w:tr>
      <w:tr w:rsidR="00FD0D52" w:rsidRPr="006073D7" w14:paraId="24F42436" w14:textId="77777777">
        <w:trPr>
          <w:jc w:val="center"/>
        </w:trPr>
        <w:tc>
          <w:tcPr>
            <w:tcW w:w="807" w:type="dxa"/>
          </w:tcPr>
          <w:p w14:paraId="279F68CB" w14:textId="77777777" w:rsidR="00FD0D52" w:rsidRPr="006073D7" w:rsidRDefault="00FD0D52"/>
        </w:tc>
        <w:tc>
          <w:tcPr>
            <w:tcW w:w="3482" w:type="dxa"/>
          </w:tcPr>
          <w:p w14:paraId="29840917" w14:textId="23E3CECE" w:rsidR="00FD0D52" w:rsidRDefault="00FD0D52">
            <w:r>
              <w:t>AdBlue (20L)</w:t>
            </w:r>
          </w:p>
        </w:tc>
        <w:tc>
          <w:tcPr>
            <w:tcW w:w="4351" w:type="dxa"/>
          </w:tcPr>
          <w:p w14:paraId="495D8CEC" w14:textId="77777777" w:rsidR="00FD0D52" w:rsidRPr="006073D7" w:rsidRDefault="00FD0D52"/>
        </w:tc>
      </w:tr>
      <w:tr w:rsidR="00FD0D52" w:rsidRPr="006073D7" w14:paraId="20181A65" w14:textId="77777777">
        <w:trPr>
          <w:jc w:val="center"/>
        </w:trPr>
        <w:tc>
          <w:tcPr>
            <w:tcW w:w="807" w:type="dxa"/>
          </w:tcPr>
          <w:p w14:paraId="42D332A0" w14:textId="77777777" w:rsidR="00FD0D52" w:rsidRPr="006073D7" w:rsidRDefault="00FD0D52"/>
        </w:tc>
        <w:tc>
          <w:tcPr>
            <w:tcW w:w="3482" w:type="dxa"/>
          </w:tcPr>
          <w:p w14:paraId="3B4A0D53" w14:textId="6D361B95" w:rsidR="00FD0D52" w:rsidRDefault="00FD0D52">
            <w:r>
              <w:t>Radiator Coolant</w:t>
            </w:r>
          </w:p>
        </w:tc>
        <w:tc>
          <w:tcPr>
            <w:tcW w:w="4351" w:type="dxa"/>
          </w:tcPr>
          <w:p w14:paraId="22EE03E5" w14:textId="77777777" w:rsidR="00FD0D52" w:rsidRPr="006073D7" w:rsidRDefault="00FD0D52"/>
        </w:tc>
      </w:tr>
    </w:tbl>
    <w:p w14:paraId="3E3E07A5" w14:textId="77777777" w:rsidR="00FD2651" w:rsidRPr="006073D7" w:rsidRDefault="00FD2651"/>
    <w:p w14:paraId="6CB81C61" w14:textId="77777777" w:rsidR="00FD2651" w:rsidRPr="006073D7" w:rsidRDefault="00FD2651"/>
    <w:p w14:paraId="228D68CF" w14:textId="77777777" w:rsidR="00BA6BC0" w:rsidRDefault="00BA6BC0" w:rsidP="00BA6BC0">
      <w:pPr>
        <w:pStyle w:val="Heading1"/>
        <w:spacing w:before="0" w:after="0"/>
        <w:jc w:val="both"/>
      </w:pPr>
      <w:bookmarkStart w:id="67" w:name="_heading=h.wu6y5d5bba30" w:colFirst="0" w:colLast="0"/>
      <w:bookmarkStart w:id="68" w:name="_heading=h.vvbqool18jgw" w:colFirst="0" w:colLast="0"/>
      <w:bookmarkStart w:id="69" w:name="_Toc46916390"/>
      <w:bookmarkEnd w:id="67"/>
      <w:bookmarkEnd w:id="68"/>
    </w:p>
    <w:p w14:paraId="7FB9BAC2" w14:textId="7CF372F0" w:rsidR="00FD2651" w:rsidRPr="006073D7" w:rsidRDefault="0043613A">
      <w:pPr>
        <w:pStyle w:val="Heading1"/>
        <w:spacing w:before="0" w:after="0"/>
      </w:pPr>
      <w:r w:rsidRPr="006073D7">
        <w:t>Section VIII. Checklist of Technical and Financial Documents</w:t>
      </w:r>
      <w:bookmarkEnd w:id="69"/>
      <w:r w:rsidRPr="006073D7">
        <w:t xml:space="preserve"> </w:t>
      </w:r>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70" w:name="_heading=h.2dlolyb" w:colFirst="0" w:colLast="0"/>
            <w:bookmarkEnd w:id="70"/>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07CE784A" w14:textId="3B46019E" w:rsidR="00FD2651" w:rsidRDefault="00FD2651" w:rsidP="00BA6BC0"/>
    <w:p w14:paraId="07B8DA47" w14:textId="299EB0D1" w:rsidR="00BA6BC0" w:rsidRDefault="00BA6BC0" w:rsidP="00BA6BC0"/>
    <w:p w14:paraId="47F1FD15" w14:textId="77777777" w:rsidR="00BA6BC0" w:rsidRPr="006073D7" w:rsidRDefault="00BA6BC0" w:rsidP="00BA6BC0"/>
    <w:p w14:paraId="16E96369" w14:textId="77777777" w:rsidR="00FD2651" w:rsidRPr="006073D7" w:rsidRDefault="00FD2651">
      <w:pPr>
        <w:jc w:val="center"/>
      </w:pPr>
    </w:p>
    <w:p w14:paraId="0E927AB1" w14:textId="77777777" w:rsidR="00FD2651" w:rsidRDefault="00FD2651">
      <w:pPr>
        <w:jc w:val="center"/>
      </w:pPr>
    </w:p>
    <w:p w14:paraId="3FC64C95" w14:textId="77777777" w:rsidR="002D5FA6" w:rsidRDefault="002D5FA6">
      <w:pPr>
        <w:jc w:val="center"/>
      </w:pPr>
    </w:p>
    <w:p w14:paraId="5C7500C4" w14:textId="77777777" w:rsidR="002D5FA6" w:rsidRDefault="002D5FA6">
      <w:pPr>
        <w:jc w:val="center"/>
      </w:pPr>
    </w:p>
    <w:p w14:paraId="36A6ED72" w14:textId="77777777" w:rsidR="002D5FA6" w:rsidRDefault="002D5FA6">
      <w:pPr>
        <w:jc w:val="center"/>
      </w:pPr>
    </w:p>
    <w:p w14:paraId="5D5D0F99" w14:textId="77777777" w:rsidR="002D5FA6" w:rsidRDefault="002D5FA6">
      <w:pPr>
        <w:jc w:val="center"/>
      </w:pPr>
    </w:p>
    <w:p w14:paraId="7AD846BF" w14:textId="77777777" w:rsidR="002D5FA6" w:rsidRPr="006073D7" w:rsidRDefault="002D5FA6">
      <w:pPr>
        <w:jc w:val="center"/>
      </w:pPr>
    </w:p>
    <w:p w14:paraId="247994D8" w14:textId="77777777" w:rsidR="00FD2651" w:rsidRPr="006073D7" w:rsidRDefault="00FD2651">
      <w:pPr>
        <w:jc w:val="center"/>
      </w:pPr>
    </w:p>
    <w:p w14:paraId="674FF350" w14:textId="77777777" w:rsidR="00FD2651" w:rsidRPr="006073D7" w:rsidRDefault="0043613A">
      <w:pPr>
        <w:jc w:val="center"/>
        <w:rPr>
          <w:b/>
          <w:sz w:val="40"/>
          <w:szCs w:val="40"/>
        </w:rPr>
      </w:pPr>
      <w:r w:rsidRPr="006073D7">
        <w:rPr>
          <w:b/>
          <w:sz w:val="40"/>
          <w:szCs w:val="40"/>
        </w:rPr>
        <w:lastRenderedPageBreak/>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6BDAF76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A51B32F" w14:textId="2DF5BCCF"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r w:rsidR="007F2F2F">
              <w:rPr>
                <w:color w:val="000000"/>
              </w:rPr>
              <w:t xml:space="preserve"> </w:t>
            </w:r>
            <w:r w:rsidR="007F2F2F">
              <w:rPr>
                <w:b/>
                <w:bCs/>
                <w:color w:val="000000"/>
              </w:rPr>
              <w:t>in accordance with Section 8.5.2 of the IRR</w:t>
            </w:r>
            <w:r w:rsidRPr="006073D7">
              <w:rPr>
                <w:color w:val="000000"/>
              </w:rPr>
              <w:t>;</w:t>
            </w:r>
          </w:p>
          <w:p w14:paraId="3B53F5A8" w14:textId="5050729C" w:rsidR="00FD2651" w:rsidRPr="007F2F2F" w:rsidRDefault="00FD2651" w:rsidP="00D06F71">
            <w:pPr>
              <w:pBdr>
                <w:top w:val="nil"/>
                <w:left w:val="nil"/>
                <w:bottom w:val="nil"/>
                <w:right w:val="nil"/>
                <w:between w:val="nil"/>
              </w:pBdr>
              <w:spacing w:after="0"/>
              <w:rPr>
                <w:strike/>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D5CA53A" w:rsidR="00FD2651" w:rsidRPr="006073D7" w:rsidRDefault="0043613A" w:rsidP="007E1B9E">
            <w:pPr>
              <w:numPr>
                <w:ilvl w:val="3"/>
                <w:numId w:val="18"/>
              </w:numPr>
              <w:spacing w:after="0"/>
              <w:ind w:left="556"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50F240B6" w:rsidR="00FD2651" w:rsidRPr="006073D7" w:rsidRDefault="0043613A" w:rsidP="00D06F71">
            <w:pPr>
              <w:numPr>
                <w:ilvl w:val="0"/>
                <w:numId w:val="27"/>
              </w:numPr>
              <w:spacing w:after="0"/>
              <w:ind w:left="554" w:hanging="554"/>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01DD847" w14:textId="55E41E72" w:rsidR="00FD2651" w:rsidRPr="002C7152" w:rsidRDefault="0043613A" w:rsidP="002C7152">
            <w:pPr>
              <w:widowControl w:val="0"/>
              <w:numPr>
                <w:ilvl w:val="0"/>
                <w:numId w:val="27"/>
              </w:numPr>
              <w:pBdr>
                <w:top w:val="nil"/>
                <w:left w:val="nil"/>
                <w:bottom w:val="nil"/>
                <w:right w:val="nil"/>
                <w:between w:val="nil"/>
              </w:pBdr>
              <w:spacing w:after="0"/>
              <w:ind w:left="587" w:hanging="630"/>
              <w:rPr>
                <w:b/>
                <w:color w:val="000000"/>
                <w:u w:val="single"/>
              </w:rPr>
            </w:pPr>
            <w:r w:rsidRPr="006073D7">
              <w:rPr>
                <w:color w:val="000000"/>
              </w:rPr>
              <w:t>Original copy of Bid Security. If in the form of a Surety Bond, submit also a certification issued by the Insurance Commission</w:t>
            </w:r>
            <w:r w:rsidR="002C7152">
              <w:rPr>
                <w:color w:val="000000"/>
              </w:rPr>
              <w:t xml:space="preserve"> </w:t>
            </w:r>
            <w:r w:rsidR="002C7152" w:rsidRPr="002C7152">
              <w:rPr>
                <w:b/>
                <w:bCs/>
                <w:color w:val="000000"/>
                <w:u w:val="single"/>
              </w:rPr>
              <w:t>o</w:t>
            </w:r>
            <w:r w:rsidRPr="002C7152">
              <w:rPr>
                <w:b/>
                <w:bCs/>
                <w:color w:val="000000"/>
                <w:u w:val="single"/>
              </w:rPr>
              <w:t>r</w:t>
            </w:r>
            <w:r w:rsidR="002C7152">
              <w:rPr>
                <w:b/>
                <w:color w:val="000000"/>
                <w:u w:val="single"/>
              </w:rPr>
              <w:t xml:space="preserve"> </w:t>
            </w: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40031D" w14:textId="7862CB0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562AEC4" w14:textId="267B257F" w:rsidR="00FD2651" w:rsidRPr="002C7152" w:rsidRDefault="0043613A" w:rsidP="002C7152">
            <w:pPr>
              <w:widowControl w:val="0"/>
              <w:numPr>
                <w:ilvl w:val="0"/>
                <w:numId w:val="27"/>
              </w:numPr>
              <w:pBdr>
                <w:top w:val="nil"/>
                <w:left w:val="nil"/>
                <w:bottom w:val="nil"/>
                <w:right w:val="nil"/>
                <w:between w:val="nil"/>
              </w:pBdr>
              <w:spacing w:after="0"/>
              <w:ind w:left="587" w:hanging="587"/>
              <w:rPr>
                <w:b/>
                <w:color w:val="000000"/>
                <w:u w:val="single"/>
              </w:rPr>
            </w:pPr>
            <w:r w:rsidRPr="002C7152">
              <w:rPr>
                <w:color w:val="000000"/>
              </w:rPr>
              <w:t>Original duly signed Omnibus Sworn Statement (OSS)</w:t>
            </w:r>
            <w:r w:rsidR="002C7152" w:rsidRPr="002C7152">
              <w:rPr>
                <w:color w:val="000000"/>
              </w:rPr>
              <w:t xml:space="preserve"> </w:t>
            </w:r>
            <w:r w:rsidRPr="002C7152">
              <w:rPr>
                <w:b/>
                <w:color w:val="000000"/>
                <w:u w:val="single"/>
              </w:rPr>
              <w:t>and</w:t>
            </w:r>
            <w:r w:rsidRPr="002C7152">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2C7152">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39584DED" w14:textId="77777777" w:rsidR="00FD2651" w:rsidRPr="006073D7" w:rsidRDefault="0043613A">
            <w:pPr>
              <w:spacing w:after="0"/>
              <w:ind w:firstLine="426"/>
            </w:pPr>
            <w:r w:rsidRPr="006073D7">
              <w:rPr>
                <w:i/>
                <w:u w:val="single"/>
              </w:rPr>
              <w:t>Financial Documents</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98EDD78" w14:textId="3D7FCE9E" w:rsidR="00FD2651" w:rsidRPr="002C7152" w:rsidRDefault="0043613A" w:rsidP="002C7152">
            <w:pPr>
              <w:numPr>
                <w:ilvl w:val="0"/>
                <w:numId w:val="27"/>
              </w:numPr>
              <w:spacing w:after="0"/>
              <w:ind w:left="608" w:hanging="608"/>
              <w:rPr>
                <w:b/>
              </w:rPr>
            </w:pPr>
            <w:r w:rsidRPr="006073D7">
              <w:t>The prospective bidder’s computation of Net Financial Contracting Capacity (</w:t>
            </w:r>
            <w:proofErr w:type="gramStart"/>
            <w:r w:rsidRPr="006073D7">
              <w:t xml:space="preserve">NFCC) </w:t>
            </w:r>
            <w:r w:rsidR="002C7152" w:rsidRPr="002C7152">
              <w:rPr>
                <w:b/>
                <w:bCs/>
                <w:u w:val="single"/>
              </w:rPr>
              <w:t xml:space="preserve"> o</w:t>
            </w:r>
            <w:r w:rsidRPr="002C7152">
              <w:rPr>
                <w:b/>
                <w:bCs/>
                <w:u w:val="single"/>
              </w:rPr>
              <w:t>r</w:t>
            </w:r>
            <w:proofErr w:type="gramEnd"/>
            <w:r w:rsidRPr="002C7152">
              <w:rPr>
                <w:b/>
              </w:rPr>
              <w:t xml:space="preserve"> </w:t>
            </w:r>
            <w:r w:rsidR="002C7152">
              <w:rPr>
                <w:b/>
              </w:rPr>
              <w:t>A</w:t>
            </w:r>
            <w:r w:rsidR="0012602E">
              <w:t xml:space="preserve"> </w:t>
            </w:r>
            <w:r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7A3A94BA" w14:textId="77777777" w:rsidR="00FD2651" w:rsidRDefault="0043613A">
            <w:pPr>
              <w:spacing w:after="0"/>
              <w:jc w:val="center"/>
              <w:rPr>
                <w:b/>
                <w:i/>
              </w:rPr>
            </w:pPr>
            <w:r w:rsidRPr="006073D7">
              <w:rPr>
                <w:b/>
                <w:i/>
              </w:rPr>
              <w:t>Class “B” Documents</w:t>
            </w:r>
          </w:p>
          <w:p w14:paraId="66ACC13F" w14:textId="2333185E" w:rsidR="00E240E3" w:rsidRPr="006073D7" w:rsidRDefault="00E240E3">
            <w:pPr>
              <w:spacing w:after="0"/>
              <w:jc w:val="center"/>
            </w:pP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20553C2" w14:textId="29021BB3" w:rsidR="00FD2651" w:rsidRDefault="0043613A" w:rsidP="005507C6">
            <w:pPr>
              <w:numPr>
                <w:ilvl w:val="0"/>
                <w:numId w:val="27"/>
              </w:numPr>
              <w:spacing w:after="0"/>
              <w:ind w:left="587" w:hanging="608"/>
            </w:pPr>
            <w:r w:rsidRPr="006073D7">
              <w:t>If applicable, a duly signed joint venture agreement (JVA) in case the joint venture is already in existence</w:t>
            </w:r>
            <w:r w:rsidR="005507C6">
              <w:t xml:space="preserve"> </w:t>
            </w:r>
            <w:r w:rsidRPr="005507C6">
              <w:rPr>
                <w:b/>
                <w:u w:val="single"/>
              </w:rPr>
              <w:t>or</w:t>
            </w:r>
            <w:r w:rsidR="005507C6" w:rsidRPr="005507C6">
              <w:rPr>
                <w:b/>
                <w:u w:val="single"/>
              </w:rPr>
              <w:t xml:space="preserve"> </w:t>
            </w:r>
            <w:r w:rsidRPr="006073D7">
              <w:t>duly notarized statements from all the potential joint venture partners stating that they will enter into and abide by the provisions of the JVA in the instance that the bid is successful.</w:t>
            </w:r>
          </w:p>
          <w:p w14:paraId="50ED6F47" w14:textId="77777777" w:rsidR="0022457F" w:rsidRPr="006073D7" w:rsidRDefault="0022457F" w:rsidP="0022457F">
            <w:pPr>
              <w:spacing w:after="0"/>
              <w:ind w:left="587"/>
            </w:pPr>
          </w:p>
          <w:p w14:paraId="616B0B5F" w14:textId="77777777" w:rsidR="00FD2651" w:rsidRPr="006073D7" w:rsidRDefault="00FD2651">
            <w:pPr>
              <w:spacing w:after="0"/>
              <w:ind w:left="587"/>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rsidP="008053B0">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8053B0" w:rsidRPr="006073D7" w14:paraId="099DA628" w14:textId="77777777" w:rsidTr="0041467B">
        <w:tc>
          <w:tcPr>
            <w:tcW w:w="9029" w:type="dxa"/>
            <w:gridSpan w:val="2"/>
          </w:tcPr>
          <w:p w14:paraId="70EB3002" w14:textId="77777777" w:rsidR="008053B0" w:rsidRPr="006073D7" w:rsidRDefault="008053B0" w:rsidP="0041467B">
            <w:pPr>
              <w:spacing w:after="0"/>
              <w:ind w:left="610" w:hanging="184"/>
              <w:rPr>
                <w:i/>
                <w:u w:val="single"/>
              </w:rPr>
            </w:pPr>
            <w:r w:rsidRPr="006073D7">
              <w:rPr>
                <w:i/>
                <w:u w:val="single"/>
              </w:rPr>
              <w:t>Other documentary requirements under RA No. 9184 (as applicable)</w:t>
            </w:r>
          </w:p>
        </w:tc>
      </w:tr>
      <w:tr w:rsidR="008053B0" w:rsidRPr="006073D7" w14:paraId="25AD08A6" w14:textId="77777777" w:rsidTr="0041467B">
        <w:tc>
          <w:tcPr>
            <w:tcW w:w="863" w:type="dxa"/>
          </w:tcPr>
          <w:p w14:paraId="7FFBEF85" w14:textId="77777777" w:rsidR="008053B0" w:rsidRPr="006073D7" w:rsidRDefault="008053B0" w:rsidP="0041467B">
            <w:pPr>
              <w:spacing w:after="0"/>
              <w:ind w:left="432"/>
            </w:pPr>
            <w:r w:rsidRPr="006073D7">
              <w:rPr>
                <w:rFonts w:ascii="Nova Mono" w:eastAsia="Nova Mono" w:hAnsi="Nova Mono" w:cs="Nova Mono"/>
              </w:rPr>
              <w:t>⬜</w:t>
            </w:r>
          </w:p>
        </w:tc>
        <w:tc>
          <w:tcPr>
            <w:tcW w:w="8166" w:type="dxa"/>
          </w:tcPr>
          <w:p w14:paraId="7F20BAD9"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w:t>
            </w:r>
            <w:r w:rsidRPr="006073D7">
              <w:rPr>
                <w:color w:val="000000"/>
              </w:rPr>
              <w:lastRenderedPageBreak/>
              <w:t xml:space="preserve">office of their country stating that Filipinos are allowed to </w:t>
            </w:r>
            <w:r w:rsidRPr="006073D7">
              <w:t>participate in government</w:t>
            </w:r>
            <w:r w:rsidRPr="006073D7">
              <w:rPr>
                <w:color w:val="000000"/>
              </w:rPr>
              <w:t xml:space="preserve"> procurement activities for the same item or product.</w:t>
            </w:r>
          </w:p>
        </w:tc>
      </w:tr>
      <w:tr w:rsidR="008053B0" w:rsidRPr="006073D7" w14:paraId="2A02F9E3" w14:textId="77777777" w:rsidTr="0041467B">
        <w:tc>
          <w:tcPr>
            <w:tcW w:w="863" w:type="dxa"/>
          </w:tcPr>
          <w:p w14:paraId="7A319ED8" w14:textId="77777777" w:rsidR="008053B0" w:rsidRPr="006073D7" w:rsidRDefault="008053B0" w:rsidP="0041467B">
            <w:pPr>
              <w:spacing w:after="0"/>
              <w:ind w:left="432"/>
            </w:pPr>
            <w:r w:rsidRPr="006073D7">
              <w:rPr>
                <w:rFonts w:ascii="Nova Mono" w:eastAsia="Nova Mono" w:hAnsi="Nova Mono" w:cs="Nova Mono"/>
              </w:rPr>
              <w:lastRenderedPageBreak/>
              <w:t>⬜</w:t>
            </w:r>
          </w:p>
        </w:tc>
        <w:tc>
          <w:tcPr>
            <w:tcW w:w="8166" w:type="dxa"/>
          </w:tcPr>
          <w:p w14:paraId="5CA7BCCD"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48DE6122" w14:textId="77777777" w:rsidR="00FD2651" w:rsidRPr="006073D7" w:rsidRDefault="00FD2651"/>
    <w:p w14:paraId="164134D0" w14:textId="77777777" w:rsidR="00FD2651" w:rsidRPr="006073D7" w:rsidRDefault="0043613A">
      <w:pPr>
        <w:jc w:val="center"/>
      </w:pPr>
      <w:r w:rsidRPr="006073D7">
        <w:br w:type="page"/>
      </w:r>
    </w:p>
    <w:p w14:paraId="5E93D2C6" w14:textId="09828BD0" w:rsidR="00FD2651" w:rsidRPr="006073D7" w:rsidRDefault="00B3091B">
      <w:pPr>
        <w:jc w:val="center"/>
      </w:pPr>
      <w:r w:rsidRPr="006073D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FB4375" w:rsidRDefault="00FB437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Ir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" strokecolor="#4f81bd">
                <v:stroke startarrowwidth="narrow" startarrowlength="short" endarrowwidth="narrow" endarrowlength="short"/>
                <v:textbox inset="2.53958mm,2.53958mm,2.53958mm,2.53958mm">
                  <w:txbxContent>
                    <w:p w14:paraId="51272292" w14:textId="77777777" w:rsidR="00FB4375" w:rsidRDefault="00FB4375">
                      <w:pPr>
                        <w:jc w:val="left"/>
                        <w:textDirection w:val="btLr"/>
                      </w:pPr>
                    </w:p>
                  </w:txbxContent>
                </v:textbox>
                <w10:wrap anchorx="page" anchory="page"/>
              </v:rect>
            </w:pict>
          </mc:Fallback>
        </mc:AlternateContent>
      </w:r>
      <w:r w:rsidRPr="006073D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FB4375" w:rsidRDefault="00FB4375"/>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" strokecolor="#4f81bd">
                <v:stroke startarrowwidth="narrow" startarrowlength="short" endarrowwidth="narrow" endarrowlength="short"/>
                <v:textbox inset="2.53958mm,2.53958mm,2.53958mm,2.53958mm">
                  <w:txbxContent>
                    <w:p w14:paraId="79B85097" w14:textId="77777777" w:rsidR="00FB4375" w:rsidRDefault="00FB4375"/>
                  </w:txbxContent>
                </v:textbox>
                <w10:wrap anchorx="page" anchory="page"/>
              </v:rect>
            </w:pict>
          </mc:Fallback>
        </mc:AlternateContent>
      </w:r>
    </w:p>
    <w:p w14:paraId="6809CD25" w14:textId="77777777" w:rsidR="00FD2651" w:rsidRPr="006073D7" w:rsidRDefault="00FD2651"/>
    <w:p w14:paraId="5B0FEEC3" w14:textId="28380E1F"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FB4375" w:rsidRDefault="00FB437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" fillcolor="#4f81bd" strokecolor="#4f81bd">
                <v:stroke startarrowwidth="narrow" startarrowlength="short" endarrowwidth="narrow" endarrowlength="short"/>
                <v:textbox inset="2.53958mm,2.53958mm,2.53958mm,2.53958mm">
                  <w:txbxContent>
                    <w:p w14:paraId="4B1B6799" w14:textId="77777777" w:rsidR="00FB4375" w:rsidRDefault="00FB4375">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FB4375" w:rsidRDefault="00FB437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" fillcolor="#4f81bd" strokecolor="#4f81bd">
                <v:stroke startarrowwidth="narrow" startarrowlength="short" endarrowwidth="narrow" endarrowlength="short"/>
                <v:textbox inset="2.53958mm,2.53958mm,2.53958mm,2.53958mm">
                  <w:txbxContent>
                    <w:p w14:paraId="1BF6227A" w14:textId="77777777" w:rsidR="00FB4375" w:rsidRDefault="00FB4375">
                      <w:pPr>
                        <w:jc w:val="left"/>
                        <w:textDirection w:val="btLr"/>
                      </w:pPr>
                    </w:p>
                  </w:txbxContent>
                </v:textbox>
                <w10:wrap anchorx="page" anchory="page"/>
              </v:rect>
            </w:pict>
          </mc:Fallback>
        </mc:AlternateContent>
      </w:r>
    </w:p>
    <w:p w14:paraId="0D47A561" w14:textId="77777777" w:rsidR="00FD2651" w:rsidRPr="006073D7" w:rsidRDefault="0043613A">
      <w:pPr>
        <w:jc w:val="center"/>
      </w:pPr>
      <w:r w:rsidRPr="006073D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4"/>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36EDA1BC" w:rsidR="00FD2651" w:rsidRDefault="00FD2651"/>
    <w:sectPr w:rsidR="00FD2651" w:rsidSect="00F841B0">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25CB2A" w14:textId="77777777" w:rsidR="00013C42" w:rsidRDefault="00013C42">
      <w:r>
        <w:separator/>
      </w:r>
    </w:p>
  </w:endnote>
  <w:endnote w:type="continuationSeparator" w:id="0">
    <w:p w14:paraId="4C02E545" w14:textId="77777777" w:rsidR="00013C42" w:rsidRDefault="00013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D44308" w14:textId="77777777" w:rsidR="00FB4375" w:rsidRDefault="00FB4375">
    <w:pPr>
      <w:jc w:val="center"/>
    </w:pPr>
  </w:p>
  <w:p w14:paraId="301C81B8" w14:textId="77777777" w:rsidR="00FB4375" w:rsidRDefault="00FB4375">
    <w:pPr>
      <w:ind w:right="360"/>
    </w:pPr>
  </w:p>
  <w:p w14:paraId="50A93467" w14:textId="77777777" w:rsidR="00FB4375" w:rsidRDefault="00FB4375">
    <w:pPr>
      <w:widowControl w:val="0"/>
      <w:pBdr>
        <w:top w:val="nil"/>
        <w:left w:val="nil"/>
        <w:bottom w:val="nil"/>
        <w:right w:val="nil"/>
        <w:between w:val="nil"/>
      </w:pBdr>
      <w:spacing w:line="276" w:lineRule="auto"/>
      <w:jc w:val="left"/>
    </w:pPr>
  </w:p>
  <w:p w14:paraId="064C34FA" w14:textId="77777777" w:rsidR="00FB4375" w:rsidRDefault="00FB4375">
    <w:pPr>
      <w:widowControl w:val="0"/>
      <w:pBdr>
        <w:top w:val="nil"/>
        <w:left w:val="nil"/>
        <w:bottom w:val="nil"/>
        <w:right w:val="nil"/>
        <w:between w:val="nil"/>
      </w:pBdr>
      <w:spacing w:line="276" w:lineRule="auto"/>
      <w:jc w:val="left"/>
    </w:pPr>
  </w:p>
  <w:p w14:paraId="34992154" w14:textId="77777777" w:rsidR="00FB4375" w:rsidRDefault="00FB4375">
    <w:pPr>
      <w:widowControl w:val="0"/>
      <w:pBdr>
        <w:top w:val="nil"/>
        <w:left w:val="nil"/>
        <w:bottom w:val="nil"/>
        <w:right w:val="nil"/>
        <w:between w:val="nil"/>
      </w:pBdr>
      <w:spacing w:line="276" w:lineRule="auto"/>
      <w:jc w:val="left"/>
    </w:pPr>
  </w:p>
  <w:p w14:paraId="71A06A6E" w14:textId="77777777" w:rsidR="00FB4375" w:rsidRDefault="00FB4375">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6822575"/>
      <w:docPartObj>
        <w:docPartGallery w:val="Page Numbers (Bottom of Page)"/>
        <w:docPartUnique/>
      </w:docPartObj>
    </w:sdtPr>
    <w:sdtEndPr>
      <w:rPr>
        <w:noProof/>
        <w:sz w:val="20"/>
      </w:rPr>
    </w:sdtEndPr>
    <w:sdtContent>
      <w:p w14:paraId="3FB7BFB6" w14:textId="6770A40B" w:rsidR="00FB4375" w:rsidRPr="00063BB9" w:rsidRDefault="00FB4375">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22457F">
          <w:rPr>
            <w:noProof/>
            <w:sz w:val="20"/>
          </w:rPr>
          <w:t>29</w:t>
        </w:r>
        <w:r w:rsidRPr="00063BB9">
          <w:rPr>
            <w:noProof/>
            <w:sz w:val="20"/>
          </w:rPr>
          <w:fldChar w:fldCharType="end"/>
        </w:r>
      </w:p>
    </w:sdtContent>
  </w:sdt>
  <w:p w14:paraId="59D06E09" w14:textId="77777777" w:rsidR="00FB4375" w:rsidRDefault="00FB4375"/>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9C695D" w14:textId="58F90B3B" w:rsidR="00FB4375" w:rsidRDefault="00FB4375">
    <w:pPr>
      <w:jc w:val="center"/>
      <w:rPr>
        <w:sz w:val="20"/>
        <w:szCs w:val="20"/>
      </w:rPr>
    </w:pPr>
    <w:r>
      <w:rPr>
        <w:sz w:val="20"/>
        <w:szCs w:val="20"/>
      </w:rPr>
      <w:fldChar w:fldCharType="begin"/>
    </w:r>
    <w:r>
      <w:rPr>
        <w:sz w:val="20"/>
        <w:szCs w:val="20"/>
      </w:rPr>
      <w:instrText>PAGE</w:instrText>
    </w:r>
    <w:r>
      <w:rPr>
        <w:sz w:val="20"/>
        <w:szCs w:val="20"/>
      </w:rPr>
      <w:fldChar w:fldCharType="separate"/>
    </w:r>
    <w:r w:rsidR="0022457F">
      <w:rPr>
        <w:noProof/>
        <w:sz w:val="20"/>
        <w:szCs w:val="20"/>
      </w:rPr>
      <w:t>39</w:t>
    </w:r>
    <w:r>
      <w:rPr>
        <w:sz w:val="20"/>
        <w:szCs w:val="20"/>
      </w:rPr>
      <w:fldChar w:fldCharType="end"/>
    </w:r>
  </w:p>
  <w:p w14:paraId="4582D84C" w14:textId="77777777" w:rsidR="00FB4375" w:rsidRDefault="00FB437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4929086"/>
      <w:docPartObj>
        <w:docPartGallery w:val="Page Numbers (Bottom of Page)"/>
        <w:docPartUnique/>
      </w:docPartObj>
    </w:sdtPr>
    <w:sdtEndPr>
      <w:rPr>
        <w:noProof/>
      </w:rPr>
    </w:sdtEndPr>
    <w:sdtContent>
      <w:p w14:paraId="4182042D" w14:textId="2EED9964" w:rsidR="00FB4375" w:rsidRDefault="00FB4375">
        <w:pPr>
          <w:pStyle w:val="Footer"/>
          <w:jc w:val="center"/>
        </w:pPr>
        <w:r>
          <w:fldChar w:fldCharType="begin"/>
        </w:r>
        <w:r>
          <w:instrText xml:space="preserve"> PAGE   \* MERGEFORMAT </w:instrText>
        </w:r>
        <w:r>
          <w:fldChar w:fldCharType="separate"/>
        </w:r>
        <w:r w:rsidR="00421935">
          <w:rPr>
            <w:noProof/>
          </w:rPr>
          <w:t>2</w:t>
        </w:r>
        <w:r>
          <w:rPr>
            <w:noProof/>
          </w:rPr>
          <w:fldChar w:fldCharType="end"/>
        </w:r>
      </w:p>
    </w:sdtContent>
  </w:sdt>
  <w:p w14:paraId="20BE2F27" w14:textId="77777777" w:rsidR="00FB4375" w:rsidRDefault="00FB4375"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B176AA" w14:textId="77777777" w:rsidR="00FB4375" w:rsidRDefault="00FB4375">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C510B2" w14:textId="58BF7D4D" w:rsidR="00FB4375" w:rsidRDefault="00FB4375">
    <w:pPr>
      <w:jc w:val="center"/>
      <w:rPr>
        <w:sz w:val="20"/>
        <w:szCs w:val="20"/>
      </w:rPr>
    </w:pPr>
    <w:r>
      <w:rPr>
        <w:sz w:val="20"/>
        <w:szCs w:val="20"/>
      </w:rPr>
      <w:fldChar w:fldCharType="begin"/>
    </w:r>
    <w:r>
      <w:rPr>
        <w:sz w:val="20"/>
        <w:szCs w:val="20"/>
      </w:rPr>
      <w:instrText>PAGE</w:instrText>
    </w:r>
    <w:r>
      <w:rPr>
        <w:sz w:val="20"/>
        <w:szCs w:val="20"/>
      </w:rPr>
      <w:fldChar w:fldCharType="separate"/>
    </w:r>
    <w:r w:rsidR="009250B2">
      <w:rPr>
        <w:noProof/>
        <w:sz w:val="20"/>
        <w:szCs w:val="20"/>
      </w:rPr>
      <w:t>7</w:t>
    </w:r>
    <w:r>
      <w:rPr>
        <w:sz w:val="20"/>
        <w:szCs w:val="20"/>
      </w:rPr>
      <w:fldChar w:fldCharType="end"/>
    </w:r>
  </w:p>
  <w:p w14:paraId="391E487E" w14:textId="77777777" w:rsidR="00FB4375" w:rsidRDefault="00FB4375"/>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19275C" w14:textId="26D9479B" w:rsidR="00FB4375" w:rsidRDefault="00FB4375">
    <w:pPr>
      <w:jc w:val="center"/>
      <w:rPr>
        <w:sz w:val="20"/>
        <w:szCs w:val="20"/>
      </w:rPr>
    </w:pPr>
    <w:r>
      <w:rPr>
        <w:sz w:val="20"/>
        <w:szCs w:val="20"/>
      </w:rPr>
      <w:fldChar w:fldCharType="begin"/>
    </w:r>
    <w:r>
      <w:rPr>
        <w:sz w:val="20"/>
        <w:szCs w:val="20"/>
      </w:rPr>
      <w:instrText>PAGE</w:instrText>
    </w:r>
    <w:r>
      <w:rPr>
        <w:sz w:val="20"/>
        <w:szCs w:val="20"/>
      </w:rPr>
      <w:fldChar w:fldCharType="separate"/>
    </w:r>
    <w:r w:rsidR="00421935">
      <w:rPr>
        <w:noProof/>
        <w:sz w:val="20"/>
        <w:szCs w:val="20"/>
      </w:rPr>
      <w:t>10</w:t>
    </w:r>
    <w:r>
      <w:rPr>
        <w:sz w:val="20"/>
        <w:szCs w:val="20"/>
      </w:rPr>
      <w:fldChar w:fldCharType="end"/>
    </w:r>
  </w:p>
  <w:p w14:paraId="3507CCC3" w14:textId="77777777" w:rsidR="00FB4375" w:rsidRDefault="00FB4375"/>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FD505" w14:textId="1412F694" w:rsidR="00FB4375" w:rsidRDefault="00FB4375">
    <w:pPr>
      <w:jc w:val="center"/>
      <w:rPr>
        <w:sz w:val="20"/>
        <w:szCs w:val="20"/>
      </w:rPr>
    </w:pPr>
    <w:r>
      <w:rPr>
        <w:sz w:val="20"/>
        <w:szCs w:val="20"/>
      </w:rPr>
      <w:fldChar w:fldCharType="begin"/>
    </w:r>
    <w:r>
      <w:rPr>
        <w:sz w:val="20"/>
        <w:szCs w:val="20"/>
      </w:rPr>
      <w:instrText>PAGE</w:instrText>
    </w:r>
    <w:r>
      <w:rPr>
        <w:sz w:val="20"/>
        <w:szCs w:val="20"/>
      </w:rPr>
      <w:fldChar w:fldCharType="separate"/>
    </w:r>
    <w:r w:rsidR="0022457F">
      <w:rPr>
        <w:noProof/>
        <w:sz w:val="20"/>
        <w:szCs w:val="20"/>
      </w:rPr>
      <w:t>20</w:t>
    </w:r>
    <w:r>
      <w:rPr>
        <w:sz w:val="20"/>
        <w:szCs w:val="20"/>
      </w:rPr>
      <w:fldChar w:fldCharType="end"/>
    </w:r>
  </w:p>
  <w:p w14:paraId="3D9BE2E7" w14:textId="77777777" w:rsidR="00FB4375" w:rsidRDefault="00FB4375"/>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335605" w14:textId="35A57C38" w:rsidR="00FB4375" w:rsidRDefault="00FB4375">
    <w:pPr>
      <w:jc w:val="center"/>
      <w:rPr>
        <w:sz w:val="20"/>
        <w:szCs w:val="20"/>
      </w:rPr>
    </w:pPr>
    <w:r>
      <w:rPr>
        <w:sz w:val="20"/>
        <w:szCs w:val="20"/>
      </w:rPr>
      <w:fldChar w:fldCharType="begin"/>
    </w:r>
    <w:r>
      <w:rPr>
        <w:sz w:val="20"/>
        <w:szCs w:val="20"/>
      </w:rPr>
      <w:instrText>PAGE</w:instrText>
    </w:r>
    <w:r>
      <w:rPr>
        <w:sz w:val="20"/>
        <w:szCs w:val="20"/>
      </w:rPr>
      <w:fldChar w:fldCharType="separate"/>
    </w:r>
    <w:r w:rsidR="0022457F">
      <w:rPr>
        <w:noProof/>
        <w:sz w:val="20"/>
        <w:szCs w:val="20"/>
      </w:rPr>
      <w:t>22</w:t>
    </w:r>
    <w:r>
      <w:rPr>
        <w:sz w:val="20"/>
        <w:szCs w:val="20"/>
      </w:rPr>
      <w:fldChar w:fldCharType="end"/>
    </w:r>
  </w:p>
  <w:p w14:paraId="5B77DE3F" w14:textId="77777777" w:rsidR="00FB4375" w:rsidRDefault="00FB4375"/>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271FBA" w14:textId="3F565D9E" w:rsidR="00FB4375" w:rsidRDefault="00FB4375">
    <w:pPr>
      <w:jc w:val="center"/>
      <w:rPr>
        <w:sz w:val="20"/>
        <w:szCs w:val="20"/>
      </w:rPr>
    </w:pPr>
    <w:r>
      <w:rPr>
        <w:sz w:val="20"/>
        <w:szCs w:val="20"/>
      </w:rPr>
      <w:fldChar w:fldCharType="begin"/>
    </w:r>
    <w:r>
      <w:rPr>
        <w:sz w:val="20"/>
        <w:szCs w:val="20"/>
      </w:rPr>
      <w:instrText>PAGE</w:instrText>
    </w:r>
    <w:r>
      <w:rPr>
        <w:sz w:val="20"/>
        <w:szCs w:val="20"/>
      </w:rPr>
      <w:fldChar w:fldCharType="separate"/>
    </w:r>
    <w:r w:rsidR="0022457F">
      <w:rPr>
        <w:noProof/>
        <w:sz w:val="20"/>
        <w:szCs w:val="20"/>
      </w:rPr>
      <w:t>24</w:t>
    </w:r>
    <w:r>
      <w:rPr>
        <w:sz w:val="20"/>
        <w:szCs w:val="20"/>
      </w:rPr>
      <w:fldChar w:fldCharType="end"/>
    </w:r>
  </w:p>
  <w:p w14:paraId="31F8D9CB" w14:textId="77777777" w:rsidR="00FB4375" w:rsidRDefault="00FB4375"/>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A01D1D" w14:textId="6411A42B" w:rsidR="00FB4375" w:rsidRDefault="00FB4375">
    <w:pPr>
      <w:jc w:val="center"/>
      <w:rPr>
        <w:sz w:val="20"/>
        <w:szCs w:val="20"/>
      </w:rPr>
    </w:pPr>
    <w:r>
      <w:rPr>
        <w:sz w:val="20"/>
        <w:szCs w:val="20"/>
      </w:rPr>
      <w:fldChar w:fldCharType="begin"/>
    </w:r>
    <w:r>
      <w:rPr>
        <w:sz w:val="20"/>
        <w:szCs w:val="20"/>
      </w:rPr>
      <w:instrText>PAGE</w:instrText>
    </w:r>
    <w:r>
      <w:rPr>
        <w:sz w:val="20"/>
        <w:szCs w:val="20"/>
      </w:rPr>
      <w:fldChar w:fldCharType="separate"/>
    </w:r>
    <w:r w:rsidR="009250B2">
      <w:rPr>
        <w:noProof/>
        <w:sz w:val="20"/>
        <w:szCs w:val="20"/>
      </w:rPr>
      <w:t>25</w:t>
    </w:r>
    <w:r>
      <w:rPr>
        <w:sz w:val="20"/>
        <w:szCs w:val="20"/>
      </w:rPr>
      <w:fldChar w:fldCharType="end"/>
    </w:r>
  </w:p>
  <w:p w14:paraId="3189E1AA" w14:textId="77777777" w:rsidR="00FB4375" w:rsidRDefault="00FB437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569533" w14:textId="77777777" w:rsidR="00013C42" w:rsidRDefault="00013C42">
      <w:r>
        <w:separator/>
      </w:r>
    </w:p>
  </w:footnote>
  <w:footnote w:type="continuationSeparator" w:id="0">
    <w:p w14:paraId="5B47FECB" w14:textId="77777777" w:rsidR="00013C42" w:rsidRDefault="00013C42">
      <w:r>
        <w:continuationSeparator/>
      </w:r>
    </w:p>
  </w:footnote>
  <w:footnote w:id="1">
    <w:p w14:paraId="3971C7CC" w14:textId="77777777" w:rsidR="00FB4375" w:rsidRPr="00F841B0" w:rsidRDefault="00FB4375">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2E1C94" w14:textId="77777777" w:rsidR="00FB4375" w:rsidRDefault="00FB4375">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D11B1" w14:textId="77777777" w:rsidR="00FB4375" w:rsidRDefault="00FB4375">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009A2C" w14:textId="77777777" w:rsidR="00FB4375" w:rsidRDefault="00FB4375">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55ACD" w14:textId="77777777" w:rsidR="00FB4375" w:rsidRDefault="00FB4375">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B04E29" w14:textId="77777777" w:rsidR="00FB4375" w:rsidRDefault="00FB4375">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9FF53" w14:textId="77777777" w:rsidR="00FB4375" w:rsidRDefault="00FB4375">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29BC40" w14:textId="77777777" w:rsidR="00FB4375" w:rsidRDefault="00FB4375">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03DD5" w14:textId="77777777" w:rsidR="00FB4375" w:rsidRDefault="00FB4375">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F4EF60" w14:textId="77777777" w:rsidR="00FB4375" w:rsidRDefault="00FB4375">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357D7E" w14:textId="77777777" w:rsidR="00FB4375" w:rsidRDefault="00FB4375">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1A91F" w14:textId="77777777" w:rsidR="00FB4375" w:rsidRDefault="00FB4375">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2CD7E" w14:textId="77777777" w:rsidR="00FB4375" w:rsidRDefault="00FB4375">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16377A" w14:textId="77777777" w:rsidR="00FB4375" w:rsidRDefault="00FB4375">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35B9C" w14:textId="77777777" w:rsidR="00FB4375" w:rsidRDefault="00FB4375">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98303" w14:textId="77777777" w:rsidR="00FB4375" w:rsidRDefault="00FB4375">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EEEDF6" w14:textId="77777777" w:rsidR="00FB4375" w:rsidRDefault="00FB4375">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9B0AA" w14:textId="77777777" w:rsidR="00FB4375" w:rsidRDefault="00FB4375">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814371" w14:textId="77777777" w:rsidR="00FB4375" w:rsidRDefault="00FB4375">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AD9E1" w14:textId="77777777" w:rsidR="00FB4375" w:rsidRDefault="00FB4375">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0"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2"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4" w15:restartNumberingAfterBreak="0">
    <w:nsid w:val="2DEA24BA"/>
    <w:multiLevelType w:val="multilevel"/>
    <w:tmpl w:val="F36E736E"/>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720" w:hanging="720"/>
      </w:pPr>
      <w:rPr>
        <w:rFonts w:ascii="Times New Roman" w:eastAsia="Times New Roman" w:hAnsi="Times New Roman" w:cs="Times New Roman"/>
        <w:i w:val="0"/>
        <w:strike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7" w15:restartNumberingAfterBreak="0">
    <w:nsid w:val="34CB1E84"/>
    <w:multiLevelType w:val="multilevel"/>
    <w:tmpl w:val="93DE4A50"/>
    <w:lvl w:ilvl="0">
      <w:start w:val="5"/>
      <w:numFmt w:val="decimal"/>
      <w:lvlText w:val="%1"/>
      <w:lvlJc w:val="left"/>
      <w:pPr>
        <w:ind w:left="360" w:hanging="360"/>
      </w:pPr>
      <w:rPr>
        <w:rFonts w:hint="default"/>
        <w:color w:val="000000"/>
        <w:sz w:val="24"/>
      </w:rPr>
    </w:lvl>
    <w:lvl w:ilvl="1">
      <w:start w:val="1"/>
      <w:numFmt w:val="decimal"/>
      <w:lvlText w:val="%1.%2"/>
      <w:lvlJc w:val="left"/>
      <w:pPr>
        <w:ind w:left="1440" w:hanging="360"/>
      </w:pPr>
      <w:rPr>
        <w:rFonts w:hint="default"/>
        <w:color w:val="000000"/>
        <w:sz w:val="24"/>
      </w:rPr>
    </w:lvl>
    <w:lvl w:ilvl="2">
      <w:start w:val="1"/>
      <w:numFmt w:val="decimal"/>
      <w:lvlText w:val="%1.%2.%3"/>
      <w:lvlJc w:val="left"/>
      <w:pPr>
        <w:ind w:left="2880" w:hanging="720"/>
      </w:pPr>
      <w:rPr>
        <w:rFonts w:hint="default"/>
        <w:color w:val="000000"/>
        <w:sz w:val="24"/>
      </w:rPr>
    </w:lvl>
    <w:lvl w:ilvl="3">
      <w:start w:val="1"/>
      <w:numFmt w:val="decimal"/>
      <w:lvlText w:val="%1.%2.%3.%4"/>
      <w:lvlJc w:val="left"/>
      <w:pPr>
        <w:ind w:left="3960" w:hanging="720"/>
      </w:pPr>
      <w:rPr>
        <w:rFonts w:hint="default"/>
        <w:color w:val="000000"/>
        <w:sz w:val="24"/>
      </w:rPr>
    </w:lvl>
    <w:lvl w:ilvl="4">
      <w:start w:val="1"/>
      <w:numFmt w:val="decimal"/>
      <w:lvlText w:val="%5."/>
      <w:lvlJc w:val="left"/>
      <w:pPr>
        <w:ind w:left="5400" w:hanging="1080"/>
      </w:pPr>
      <w:rPr>
        <w:rFonts w:hint="default"/>
        <w:color w:val="000000"/>
        <w:sz w:val="24"/>
      </w:rPr>
    </w:lvl>
    <w:lvl w:ilvl="5">
      <w:start w:val="1"/>
      <w:numFmt w:val="decimal"/>
      <w:lvlText w:val="%1.%2.%3.%4.%5.%6"/>
      <w:lvlJc w:val="left"/>
      <w:pPr>
        <w:ind w:left="6480" w:hanging="1080"/>
      </w:pPr>
      <w:rPr>
        <w:rFonts w:hint="default"/>
        <w:color w:val="000000"/>
        <w:sz w:val="24"/>
      </w:rPr>
    </w:lvl>
    <w:lvl w:ilvl="6">
      <w:start w:val="1"/>
      <w:numFmt w:val="decimal"/>
      <w:lvlText w:val="%1.%2.%3.%4.%5.%6.%7"/>
      <w:lvlJc w:val="left"/>
      <w:pPr>
        <w:ind w:left="7920" w:hanging="1440"/>
      </w:pPr>
      <w:rPr>
        <w:rFonts w:hint="default"/>
        <w:color w:val="000000"/>
        <w:sz w:val="24"/>
      </w:rPr>
    </w:lvl>
    <w:lvl w:ilvl="7">
      <w:start w:val="1"/>
      <w:numFmt w:val="decimal"/>
      <w:lvlText w:val="%1.%2.%3.%4.%5.%6.%7.%8"/>
      <w:lvlJc w:val="left"/>
      <w:pPr>
        <w:ind w:left="9000" w:hanging="1440"/>
      </w:pPr>
      <w:rPr>
        <w:rFonts w:hint="default"/>
        <w:color w:val="000000"/>
        <w:sz w:val="24"/>
      </w:rPr>
    </w:lvl>
    <w:lvl w:ilvl="8">
      <w:start w:val="1"/>
      <w:numFmt w:val="decimal"/>
      <w:lvlText w:val="%1.%2.%3.%4.%5.%6.%7.%8.%9"/>
      <w:lvlJc w:val="left"/>
      <w:pPr>
        <w:ind w:left="10080" w:hanging="1440"/>
      </w:pPr>
      <w:rPr>
        <w:rFonts w:hint="default"/>
        <w:color w:val="000000"/>
        <w:sz w:val="24"/>
      </w:rPr>
    </w:lvl>
  </w:abstractNum>
  <w:abstractNum w:abstractNumId="18"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CE208E"/>
    <w:multiLevelType w:val="hybridMultilevel"/>
    <w:tmpl w:val="61D22ED8"/>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3"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5"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6"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9"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0"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1"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3"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6BE05163"/>
    <w:multiLevelType w:val="multilevel"/>
    <w:tmpl w:val="B8786190"/>
    <w:lvl w:ilvl="0">
      <w:start w:val="3"/>
      <w:numFmt w:val="lowerLetter"/>
      <w:lvlText w:val="(%1)"/>
      <w:lvlJc w:val="left"/>
      <w:pPr>
        <w:ind w:left="1350" w:hanging="360"/>
      </w:pPr>
      <w:rPr>
        <w:rFonts w:hint="default"/>
        <w:b w:val="0"/>
        <w:i w:val="0"/>
        <w:strike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7"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38"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1"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1181091015">
    <w:abstractNumId w:val="13"/>
  </w:num>
  <w:num w:numId="2" w16cid:durableId="744643187">
    <w:abstractNumId w:val="28"/>
  </w:num>
  <w:num w:numId="3" w16cid:durableId="693118109">
    <w:abstractNumId w:val="11"/>
  </w:num>
  <w:num w:numId="4" w16cid:durableId="651298963">
    <w:abstractNumId w:val="30"/>
  </w:num>
  <w:num w:numId="5" w16cid:durableId="1250114243">
    <w:abstractNumId w:val="20"/>
  </w:num>
  <w:num w:numId="6" w16cid:durableId="2061324344">
    <w:abstractNumId w:val="18"/>
  </w:num>
  <w:num w:numId="7" w16cid:durableId="1354460774">
    <w:abstractNumId w:val="10"/>
  </w:num>
  <w:num w:numId="8" w16cid:durableId="2121336497">
    <w:abstractNumId w:val="27"/>
  </w:num>
  <w:num w:numId="9" w16cid:durableId="1075393274">
    <w:abstractNumId w:val="0"/>
  </w:num>
  <w:num w:numId="10" w16cid:durableId="2146576506">
    <w:abstractNumId w:val="40"/>
  </w:num>
  <w:num w:numId="11" w16cid:durableId="801772088">
    <w:abstractNumId w:val="37"/>
  </w:num>
  <w:num w:numId="12" w16cid:durableId="1719623850">
    <w:abstractNumId w:val="5"/>
  </w:num>
  <w:num w:numId="13" w16cid:durableId="562835300">
    <w:abstractNumId w:val="15"/>
  </w:num>
  <w:num w:numId="14" w16cid:durableId="1693189987">
    <w:abstractNumId w:val="25"/>
  </w:num>
  <w:num w:numId="15" w16cid:durableId="2136094626">
    <w:abstractNumId w:val="39"/>
  </w:num>
  <w:num w:numId="16" w16cid:durableId="577831441">
    <w:abstractNumId w:val="12"/>
  </w:num>
  <w:num w:numId="17" w16cid:durableId="376046906">
    <w:abstractNumId w:val="35"/>
  </w:num>
  <w:num w:numId="18" w16cid:durableId="221723021">
    <w:abstractNumId w:val="14"/>
  </w:num>
  <w:num w:numId="19" w16cid:durableId="1518613529">
    <w:abstractNumId w:val="3"/>
  </w:num>
  <w:num w:numId="20" w16cid:durableId="157238509">
    <w:abstractNumId w:val="9"/>
  </w:num>
  <w:num w:numId="21" w16cid:durableId="2062509059">
    <w:abstractNumId w:val="31"/>
  </w:num>
  <w:num w:numId="22" w16cid:durableId="712119481">
    <w:abstractNumId w:val="24"/>
  </w:num>
  <w:num w:numId="23" w16cid:durableId="1469124165">
    <w:abstractNumId w:val="2"/>
  </w:num>
  <w:num w:numId="24" w16cid:durableId="1673793474">
    <w:abstractNumId w:val="1"/>
  </w:num>
  <w:num w:numId="25" w16cid:durableId="1622571588">
    <w:abstractNumId w:val="23"/>
  </w:num>
  <w:num w:numId="26" w16cid:durableId="127940250">
    <w:abstractNumId w:val="36"/>
  </w:num>
  <w:num w:numId="27" w16cid:durableId="1158887902">
    <w:abstractNumId w:val="34"/>
  </w:num>
  <w:num w:numId="28" w16cid:durableId="1685209950">
    <w:abstractNumId w:val="16"/>
  </w:num>
  <w:num w:numId="29" w16cid:durableId="1017002644">
    <w:abstractNumId w:val="26"/>
  </w:num>
  <w:num w:numId="30" w16cid:durableId="1598515451">
    <w:abstractNumId w:val="4"/>
  </w:num>
  <w:num w:numId="31" w16cid:durableId="657998205">
    <w:abstractNumId w:val="29"/>
  </w:num>
  <w:num w:numId="32" w16cid:durableId="931165604">
    <w:abstractNumId w:val="21"/>
  </w:num>
  <w:num w:numId="33" w16cid:durableId="914970592">
    <w:abstractNumId w:val="41"/>
  </w:num>
  <w:num w:numId="34" w16cid:durableId="2021469265">
    <w:abstractNumId w:val="6"/>
  </w:num>
  <w:num w:numId="35" w16cid:durableId="1992639693">
    <w:abstractNumId w:val="22"/>
  </w:num>
  <w:num w:numId="36" w16cid:durableId="559170115">
    <w:abstractNumId w:val="7"/>
  </w:num>
  <w:num w:numId="37" w16cid:durableId="198981996">
    <w:abstractNumId w:val="33"/>
  </w:num>
  <w:num w:numId="38" w16cid:durableId="601298249">
    <w:abstractNumId w:val="38"/>
  </w:num>
  <w:num w:numId="39" w16cid:durableId="523985070">
    <w:abstractNumId w:val="32"/>
  </w:num>
  <w:num w:numId="40" w16cid:durableId="1037587553">
    <w:abstractNumId w:val="8"/>
  </w:num>
  <w:num w:numId="41" w16cid:durableId="1537815982">
    <w:abstractNumId w:val="17"/>
  </w:num>
  <w:num w:numId="42" w16cid:durableId="5817203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4F86"/>
    <w:rsid w:val="00013C42"/>
    <w:rsid w:val="00015540"/>
    <w:rsid w:val="00050265"/>
    <w:rsid w:val="0005148C"/>
    <w:rsid w:val="00057655"/>
    <w:rsid w:val="00062919"/>
    <w:rsid w:val="00063BB9"/>
    <w:rsid w:val="000720AB"/>
    <w:rsid w:val="0008027B"/>
    <w:rsid w:val="000923E0"/>
    <w:rsid w:val="00097958"/>
    <w:rsid w:val="000A4315"/>
    <w:rsid w:val="000B788D"/>
    <w:rsid w:val="000D5569"/>
    <w:rsid w:val="00102D4B"/>
    <w:rsid w:val="00104D80"/>
    <w:rsid w:val="0012602E"/>
    <w:rsid w:val="00131DD0"/>
    <w:rsid w:val="00145C40"/>
    <w:rsid w:val="00156B1A"/>
    <w:rsid w:val="00167473"/>
    <w:rsid w:val="00175C3D"/>
    <w:rsid w:val="0019014E"/>
    <w:rsid w:val="001A5797"/>
    <w:rsid w:val="001C3ECE"/>
    <w:rsid w:val="001E3680"/>
    <w:rsid w:val="001E77B1"/>
    <w:rsid w:val="00204ABC"/>
    <w:rsid w:val="0022457F"/>
    <w:rsid w:val="0023105D"/>
    <w:rsid w:val="0025322C"/>
    <w:rsid w:val="00295462"/>
    <w:rsid w:val="002A5E68"/>
    <w:rsid w:val="002A622E"/>
    <w:rsid w:val="002B2634"/>
    <w:rsid w:val="002B2886"/>
    <w:rsid w:val="002C7152"/>
    <w:rsid w:val="002D544F"/>
    <w:rsid w:val="002D5FA6"/>
    <w:rsid w:val="002E13ED"/>
    <w:rsid w:val="002E1954"/>
    <w:rsid w:val="0031611A"/>
    <w:rsid w:val="0033587D"/>
    <w:rsid w:val="0035013F"/>
    <w:rsid w:val="00353FC3"/>
    <w:rsid w:val="00355C73"/>
    <w:rsid w:val="00371F8A"/>
    <w:rsid w:val="00377FBF"/>
    <w:rsid w:val="0038244E"/>
    <w:rsid w:val="00382BCD"/>
    <w:rsid w:val="0038578E"/>
    <w:rsid w:val="003968AB"/>
    <w:rsid w:val="003A5C16"/>
    <w:rsid w:val="003B5434"/>
    <w:rsid w:val="003C3BD3"/>
    <w:rsid w:val="003C3D1A"/>
    <w:rsid w:val="003D7411"/>
    <w:rsid w:val="003E70DA"/>
    <w:rsid w:val="00400E76"/>
    <w:rsid w:val="00405137"/>
    <w:rsid w:val="0041467B"/>
    <w:rsid w:val="00421935"/>
    <w:rsid w:val="004308C7"/>
    <w:rsid w:val="0043613A"/>
    <w:rsid w:val="004631BE"/>
    <w:rsid w:val="004807E6"/>
    <w:rsid w:val="00491169"/>
    <w:rsid w:val="00491DBC"/>
    <w:rsid w:val="004956D7"/>
    <w:rsid w:val="004A7315"/>
    <w:rsid w:val="004B231A"/>
    <w:rsid w:val="004B713A"/>
    <w:rsid w:val="004C2961"/>
    <w:rsid w:val="004E4036"/>
    <w:rsid w:val="004E4303"/>
    <w:rsid w:val="004F2F82"/>
    <w:rsid w:val="005165E0"/>
    <w:rsid w:val="00520083"/>
    <w:rsid w:val="00526007"/>
    <w:rsid w:val="005356F3"/>
    <w:rsid w:val="005507C6"/>
    <w:rsid w:val="00553F91"/>
    <w:rsid w:val="00556C0B"/>
    <w:rsid w:val="005611F6"/>
    <w:rsid w:val="00580598"/>
    <w:rsid w:val="005B180A"/>
    <w:rsid w:val="005B2536"/>
    <w:rsid w:val="006073D7"/>
    <w:rsid w:val="00624901"/>
    <w:rsid w:val="00640B5A"/>
    <w:rsid w:val="006556CB"/>
    <w:rsid w:val="00662731"/>
    <w:rsid w:val="00663BE6"/>
    <w:rsid w:val="0066675E"/>
    <w:rsid w:val="006A4BB0"/>
    <w:rsid w:val="006C28AA"/>
    <w:rsid w:val="006D70EC"/>
    <w:rsid w:val="006E0A3A"/>
    <w:rsid w:val="006E52AF"/>
    <w:rsid w:val="006F38E0"/>
    <w:rsid w:val="00734C68"/>
    <w:rsid w:val="00737E9D"/>
    <w:rsid w:val="00761128"/>
    <w:rsid w:val="00797A88"/>
    <w:rsid w:val="007A329F"/>
    <w:rsid w:val="007B7679"/>
    <w:rsid w:val="007D212D"/>
    <w:rsid w:val="007D4911"/>
    <w:rsid w:val="007E1B9E"/>
    <w:rsid w:val="007F2F2F"/>
    <w:rsid w:val="008019A4"/>
    <w:rsid w:val="008053B0"/>
    <w:rsid w:val="00807992"/>
    <w:rsid w:val="00813ECA"/>
    <w:rsid w:val="0081623A"/>
    <w:rsid w:val="00823390"/>
    <w:rsid w:val="00825053"/>
    <w:rsid w:val="00887C77"/>
    <w:rsid w:val="00887FC1"/>
    <w:rsid w:val="00890A4A"/>
    <w:rsid w:val="008C46CC"/>
    <w:rsid w:val="008E33DA"/>
    <w:rsid w:val="008F65FA"/>
    <w:rsid w:val="00916BC9"/>
    <w:rsid w:val="009250B2"/>
    <w:rsid w:val="0094795C"/>
    <w:rsid w:val="00955108"/>
    <w:rsid w:val="00985C79"/>
    <w:rsid w:val="00996401"/>
    <w:rsid w:val="009B6455"/>
    <w:rsid w:val="009B7473"/>
    <w:rsid w:val="009C6732"/>
    <w:rsid w:val="00A0070A"/>
    <w:rsid w:val="00A10788"/>
    <w:rsid w:val="00A4066F"/>
    <w:rsid w:val="00A43171"/>
    <w:rsid w:val="00A432C7"/>
    <w:rsid w:val="00A92C0A"/>
    <w:rsid w:val="00A92DCA"/>
    <w:rsid w:val="00AC12E8"/>
    <w:rsid w:val="00AD1515"/>
    <w:rsid w:val="00AE1259"/>
    <w:rsid w:val="00B021C0"/>
    <w:rsid w:val="00B06472"/>
    <w:rsid w:val="00B20B55"/>
    <w:rsid w:val="00B3091B"/>
    <w:rsid w:val="00B35C11"/>
    <w:rsid w:val="00B37AE9"/>
    <w:rsid w:val="00B96EAA"/>
    <w:rsid w:val="00BA6BC0"/>
    <w:rsid w:val="00BD4327"/>
    <w:rsid w:val="00BF2C05"/>
    <w:rsid w:val="00BF3C52"/>
    <w:rsid w:val="00C030EE"/>
    <w:rsid w:val="00C31AF2"/>
    <w:rsid w:val="00C51B97"/>
    <w:rsid w:val="00C53414"/>
    <w:rsid w:val="00C63734"/>
    <w:rsid w:val="00C65C29"/>
    <w:rsid w:val="00C8370F"/>
    <w:rsid w:val="00CB1F09"/>
    <w:rsid w:val="00CE4231"/>
    <w:rsid w:val="00D042D5"/>
    <w:rsid w:val="00D06F71"/>
    <w:rsid w:val="00D12A9D"/>
    <w:rsid w:val="00D163D4"/>
    <w:rsid w:val="00D208D6"/>
    <w:rsid w:val="00D30B81"/>
    <w:rsid w:val="00D42166"/>
    <w:rsid w:val="00D43223"/>
    <w:rsid w:val="00D703FD"/>
    <w:rsid w:val="00D77A9A"/>
    <w:rsid w:val="00D8402A"/>
    <w:rsid w:val="00D93B4E"/>
    <w:rsid w:val="00DA5D0F"/>
    <w:rsid w:val="00DB211B"/>
    <w:rsid w:val="00DF066E"/>
    <w:rsid w:val="00E21635"/>
    <w:rsid w:val="00E240E3"/>
    <w:rsid w:val="00E24FEF"/>
    <w:rsid w:val="00E73E68"/>
    <w:rsid w:val="00E76DDB"/>
    <w:rsid w:val="00EA16B4"/>
    <w:rsid w:val="00EA5A25"/>
    <w:rsid w:val="00EB0B6D"/>
    <w:rsid w:val="00EB71AA"/>
    <w:rsid w:val="00EC74A4"/>
    <w:rsid w:val="00ED315A"/>
    <w:rsid w:val="00ED750A"/>
    <w:rsid w:val="00F0241B"/>
    <w:rsid w:val="00F243EF"/>
    <w:rsid w:val="00F25775"/>
    <w:rsid w:val="00F32BDA"/>
    <w:rsid w:val="00F631F2"/>
    <w:rsid w:val="00F841B0"/>
    <w:rsid w:val="00F9556D"/>
    <w:rsid w:val="00FA08A0"/>
    <w:rsid w:val="00FB4375"/>
    <w:rsid w:val="00FD0D52"/>
    <w:rsid w:val="00FD2651"/>
    <w:rsid w:val="00FD4D45"/>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F7F45F68-B68A-4BD2-9FF5-C0CC1825C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FootnoteText">
    <w:name w:val="footnote text"/>
    <w:basedOn w:val="Normal"/>
    <w:link w:val="FootnoteTextChar"/>
    <w:uiPriority w:val="99"/>
    <w:semiHidden/>
    <w:unhideWhenUsed/>
    <w:rsid w:val="0038244E"/>
    <w:rPr>
      <w:sz w:val="20"/>
      <w:szCs w:val="20"/>
    </w:rPr>
  </w:style>
  <w:style w:type="character" w:customStyle="1" w:styleId="FootnoteTextChar">
    <w:name w:val="Footnote Text Char"/>
    <w:basedOn w:val="DefaultParagraphFont"/>
    <w:link w:val="FootnoteText"/>
    <w:uiPriority w:val="99"/>
    <w:semiHidden/>
    <w:rsid w:val="0038244E"/>
    <w:rPr>
      <w:sz w:val="20"/>
      <w:szCs w:val="20"/>
    </w:rPr>
  </w:style>
  <w:style w:type="character" w:styleId="FootnoteReference">
    <w:name w:val="footnote reference"/>
    <w:basedOn w:val="DefaultParagraphFont"/>
    <w:uiPriority w:val="99"/>
    <w:semiHidden/>
    <w:unhideWhenUsed/>
    <w:rsid w:val="0038244E"/>
    <w:rPr>
      <w:vertAlign w:val="superscript"/>
    </w:rPr>
  </w:style>
  <w:style w:type="character" w:styleId="CommentReference">
    <w:name w:val="annotation reference"/>
    <w:basedOn w:val="DefaultParagraphFont"/>
    <w:uiPriority w:val="99"/>
    <w:semiHidden/>
    <w:unhideWhenUsed/>
    <w:rsid w:val="0038244E"/>
    <w:rPr>
      <w:sz w:val="16"/>
      <w:szCs w:val="16"/>
    </w:rPr>
  </w:style>
  <w:style w:type="paragraph" w:styleId="CommentText">
    <w:name w:val="annotation text"/>
    <w:basedOn w:val="Normal"/>
    <w:link w:val="CommentTextChar"/>
    <w:uiPriority w:val="99"/>
    <w:semiHidden/>
    <w:unhideWhenUsed/>
    <w:rsid w:val="0038244E"/>
    <w:rPr>
      <w:sz w:val="20"/>
      <w:szCs w:val="20"/>
    </w:rPr>
  </w:style>
  <w:style w:type="character" w:customStyle="1" w:styleId="CommentTextChar">
    <w:name w:val="Comment Text Char"/>
    <w:basedOn w:val="DefaultParagraphFont"/>
    <w:link w:val="CommentText"/>
    <w:uiPriority w:val="99"/>
    <w:semiHidden/>
    <w:rsid w:val="0038244E"/>
    <w:rPr>
      <w:sz w:val="20"/>
      <w:szCs w:val="20"/>
    </w:rPr>
  </w:style>
  <w:style w:type="paragraph" w:styleId="CommentSubject">
    <w:name w:val="annotation subject"/>
    <w:basedOn w:val="CommentText"/>
    <w:next w:val="CommentText"/>
    <w:link w:val="CommentSubjectChar"/>
    <w:uiPriority w:val="99"/>
    <w:semiHidden/>
    <w:unhideWhenUsed/>
    <w:rsid w:val="0038244E"/>
    <w:rPr>
      <w:b/>
      <w:bCs/>
    </w:rPr>
  </w:style>
  <w:style w:type="character" w:customStyle="1" w:styleId="CommentSubjectChar">
    <w:name w:val="Comment Subject Char"/>
    <w:basedOn w:val="CommentTextChar"/>
    <w:link w:val="CommentSubject"/>
    <w:uiPriority w:val="99"/>
    <w:semiHidden/>
    <w:rsid w:val="0038244E"/>
    <w:rPr>
      <w:b/>
      <w:bCs/>
      <w:sz w:val="20"/>
      <w:szCs w:val="20"/>
    </w:rPr>
  </w:style>
  <w:style w:type="paragraph" w:styleId="ListParagraph">
    <w:name w:val="List Paragraph"/>
    <w:basedOn w:val="Normal"/>
    <w:uiPriority w:val="34"/>
    <w:qFormat/>
    <w:rsid w:val="003D74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53764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footer" Target="footer6.xml"/><Relationship Id="rId39" Type="http://schemas.openxmlformats.org/officeDocument/2006/relationships/header" Target="header18.xml"/><Relationship Id="rId3" Type="http://schemas.openxmlformats.org/officeDocument/2006/relationships/numbering" Target="numbering.xml"/><Relationship Id="rId21" Type="http://schemas.openxmlformats.org/officeDocument/2006/relationships/hyperlink" Target="http://www.dpwh.gov.ph" TargetMode="External"/><Relationship Id="rId34" Type="http://schemas.openxmlformats.org/officeDocument/2006/relationships/header" Target="header14.xml"/><Relationship Id="rId42" Type="http://schemas.openxmlformats.org/officeDocument/2006/relationships/footer" Target="footer10.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jpe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header" Target="header17.xm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yperlink" Target="http://www.philgeps.gov.ph" TargetMode="External"/><Relationship Id="rId29" Type="http://schemas.openxmlformats.org/officeDocument/2006/relationships/header" Target="header10.xml"/><Relationship Id="rId41"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5.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footer" Target="footer9.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6.xml"/><Relationship Id="rId28" Type="http://schemas.openxmlformats.org/officeDocument/2006/relationships/header" Target="header9.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hyperlink" Target="mailto:dpwh.cndeo@hotmail.com" TargetMode="External"/><Relationship Id="rId31" Type="http://schemas.openxmlformats.org/officeDocument/2006/relationships/header" Target="header12.xml"/><Relationship Id="rId44" Type="http://schemas.openxmlformats.org/officeDocument/2006/relationships/image" Target="media/image3.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header" Target="header8.xml"/><Relationship Id="rId30" Type="http://schemas.openxmlformats.org/officeDocument/2006/relationships/header" Target="header11.xml"/><Relationship Id="rId35" Type="http://schemas.openxmlformats.org/officeDocument/2006/relationships/header" Target="header15.xml"/><Relationship Id="rId43" Type="http://schemas.openxmlformats.org/officeDocument/2006/relationships/footer" Target="foot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76499F6-13F2-483E-8415-F9D242280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1</Pages>
  <Words>9003</Words>
  <Characters>51319</Characters>
  <Application>Microsoft Office Word</Application>
  <DocSecurity>0</DocSecurity>
  <Lines>427</Lines>
  <Paragraphs>120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60202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Palma, Bjorn Bryan B.</cp:lastModifiedBy>
  <cp:revision>90</cp:revision>
  <cp:lastPrinted>2024-11-26T10:14:00Z</cp:lastPrinted>
  <dcterms:created xsi:type="dcterms:W3CDTF">2022-10-11T05:07:00Z</dcterms:created>
  <dcterms:modified xsi:type="dcterms:W3CDTF">2024-11-26T10:15:00Z</dcterms:modified>
</cp:coreProperties>
</file>