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0" w:type="dxa"/>
        <w:tblLook w:val="04A0" w:firstRow="1" w:lastRow="0" w:firstColumn="1" w:lastColumn="0" w:noHBand="0" w:noVBand="1"/>
      </w:tblPr>
      <w:tblGrid>
        <w:gridCol w:w="1396"/>
        <w:gridCol w:w="4335"/>
        <w:gridCol w:w="773"/>
        <w:gridCol w:w="932"/>
        <w:gridCol w:w="1186"/>
        <w:gridCol w:w="1914"/>
      </w:tblGrid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65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1200150" cy="1076325"/>
                  <wp:effectExtent l="0" t="0" r="0" b="0"/>
                  <wp:wrapNone/>
                  <wp:docPr id="2" name="Picture 2" descr="DPWH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2C3A7888-7B50-4114-A6E6-004EF576E35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2" descr="DPWH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2C3A7888-7B50-4114-A6E6-004EF576E35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627" cy="107679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0000FF"/>
                              </a:gs>
                              <a:gs pos="100000">
                                <a:srgbClr val="000074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65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5219700</wp:posOffset>
                  </wp:positionH>
                  <wp:positionV relativeFrom="paragraph">
                    <wp:posOffset>66675</wp:posOffset>
                  </wp:positionV>
                  <wp:extent cx="1323975" cy="1304925"/>
                  <wp:effectExtent l="0" t="0" r="0" b="0"/>
                  <wp:wrapNone/>
                  <wp:docPr id="4" name="Picture 4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8B6B6496-83F7-42DB-ABFE-D066224DD8E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8B6B6496-83F7-42DB-ABFE-D066224DD8E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0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0"/>
            </w:tblGrid>
            <w:tr w:rsidR="0057654E" w:rsidRPr="0057654E">
              <w:trPr>
                <w:trHeight w:val="300"/>
                <w:tblCellSpacing w:w="0" w:type="dxa"/>
              </w:trPr>
              <w:tc>
                <w:tcPr>
                  <w:tcW w:w="10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654E" w:rsidRPr="0057654E" w:rsidRDefault="0057654E" w:rsidP="0057654E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sz w:val="20"/>
                      <w:szCs w:val="20"/>
                      <w:lang w:eastAsia="en-GB"/>
                    </w:rPr>
                  </w:pPr>
                  <w:r w:rsidRPr="0057654E">
                    <w:rPr>
                      <w:rFonts w:ascii="Book Antiqua" w:eastAsia="Times New Roman" w:hAnsi="Book Antiqua" w:cs="Times New Roman"/>
                      <w:sz w:val="20"/>
                      <w:szCs w:val="20"/>
                      <w:lang w:eastAsia="en-GB"/>
                    </w:rPr>
                    <w:t>Republic of the Philippines</w:t>
                  </w:r>
                </w:p>
              </w:tc>
            </w:tr>
          </w:tbl>
          <w:p w:rsidR="0057654E" w:rsidRPr="0057654E" w:rsidRDefault="0057654E" w:rsidP="00576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en-GB"/>
              </w:rPr>
            </w:pPr>
            <w:r w:rsidRPr="0057654E">
              <w:rPr>
                <w:rFonts w:ascii="Book Antiqua" w:eastAsia="Times New Roman" w:hAnsi="Book Antiqua" w:cs="Times New Roman"/>
                <w:b/>
                <w:bCs/>
                <w:lang w:eastAsia="en-GB"/>
              </w:rPr>
              <w:t>DEPARTMENT OF PUBLIC WORKS AND HIGHWAYS</w:t>
            </w: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en-GB"/>
              </w:rPr>
            </w:pPr>
            <w:r w:rsidRPr="0057654E">
              <w:rPr>
                <w:rFonts w:ascii="Book Antiqua" w:eastAsia="Times New Roman" w:hAnsi="Book Antiqua" w:cs="Times New Roman"/>
                <w:b/>
                <w:bCs/>
                <w:lang w:eastAsia="en-GB"/>
              </w:rPr>
              <w:t>ZAMBOANGA DEL SUR</w:t>
            </w:r>
          </w:p>
        </w:tc>
      </w:tr>
      <w:tr w:rsidR="0057654E" w:rsidRPr="0057654E" w:rsidTr="0057654E">
        <w:trPr>
          <w:trHeight w:val="33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en-GB"/>
              </w:rPr>
            </w:pPr>
            <w:r w:rsidRPr="0057654E">
              <w:rPr>
                <w:rFonts w:ascii="Book Antiqua" w:eastAsia="Times New Roman" w:hAnsi="Book Antiqua" w:cs="Times New Roman"/>
                <w:lang w:eastAsia="en-GB"/>
              </w:rPr>
              <w:t>1st District Engineering Office</w:t>
            </w:r>
          </w:p>
        </w:tc>
      </w:tr>
      <w:tr w:rsidR="0057654E" w:rsidRPr="0057654E" w:rsidTr="0057654E">
        <w:trPr>
          <w:trHeight w:val="33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en-GB"/>
              </w:rPr>
            </w:pPr>
            <w:r w:rsidRPr="0057654E">
              <w:rPr>
                <w:rFonts w:ascii="Book Antiqua" w:eastAsia="Times New Roman" w:hAnsi="Book Antiqua" w:cs="Times New Roman"/>
                <w:lang w:eastAsia="en-GB"/>
              </w:rPr>
              <w:t>REGION IX</w:t>
            </w: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proofErr w:type="spellStart"/>
            <w:r w:rsidRPr="0057654E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Pagadian</w:t>
            </w:r>
            <w:proofErr w:type="spellEnd"/>
            <w:r w:rsidRPr="0057654E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57654E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           NOTICE No.: </w:t>
            </w:r>
            <w:r w:rsidRPr="0057654E">
              <w:rPr>
                <w:rFonts w:ascii="Calibri" w:eastAsia="Times New Roman" w:hAnsi="Calibri" w:cs="Times New Roman"/>
                <w:b/>
                <w:bCs/>
                <w:u w:val="single"/>
                <w:lang w:eastAsia="en-GB"/>
              </w:rPr>
              <w:t>24-01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7654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             DATE</w:t>
            </w:r>
            <w:r w:rsidRPr="0057654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 xml:space="preserve"> Feb. 15, 2024</w:t>
            </w:r>
          </w:p>
        </w:tc>
      </w:tr>
      <w:tr w:rsidR="0057654E" w:rsidRPr="0057654E" w:rsidTr="0057654E">
        <w:trPr>
          <w:trHeight w:val="315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METHOD OF PROCUREMENT</w:t>
            </w:r>
          </w:p>
        </w:tc>
      </w:tr>
      <w:tr w:rsidR="0057654E" w:rsidRPr="0057654E" w:rsidTr="0057654E">
        <w:trPr>
          <w:trHeight w:val="19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       Notice is given that the Department of Public Works and Highways, Zamboanga del Sur</w:t>
            </w: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1st Engineering, 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Pagadian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City, will procure the following goods/supplies through </w:t>
            </w:r>
            <w:r w:rsidRPr="0057654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SMALL VALUE</w:t>
            </w:r>
          </w:p>
        </w:tc>
      </w:tr>
      <w:tr w:rsidR="0057654E" w:rsidRPr="0057654E" w:rsidTr="0057654E">
        <w:trPr>
          <w:trHeight w:val="300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</w:t>
            </w:r>
            <w:r w:rsidRPr="0057654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PROCUREMENT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19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1) RFQ # 24-02-007 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Diesel Fuel, Turbo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2,000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ltrs</w:t>
            </w:r>
            <w:proofErr w:type="spellEnd"/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Fully Synthetic Oil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ltrs</w:t>
            </w:r>
            <w:proofErr w:type="spellEnd"/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51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 xml:space="preserve">For use in Asst. District Engineer's, Service Vehicle DPWH, </w:t>
            </w: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Pagadian</w:t>
            </w:r>
            <w:proofErr w:type="spellEnd"/>
            <w:r w:rsidRPr="0057654E">
              <w:rPr>
                <w:rFonts w:ascii="Tahoma" w:eastAsia="Times New Roman" w:hAnsi="Tahoma" w:cs="Tahoma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    147,680.00 </w:t>
            </w:r>
          </w:p>
        </w:tc>
      </w:tr>
      <w:tr w:rsidR="0057654E" w:rsidRPr="0057654E" w:rsidTr="0057654E">
        <w:trPr>
          <w:trHeight w:val="13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2) RFQ # 24-02-003 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Bond paper, A4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15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boxes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Bond Paper, long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boxes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Correction Tape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Paper Clip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boxes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Fastener, Plastic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boxes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Stabilo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Boss (Light Green)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Gel Pen (0.5) Green (M&amp;G/HBW)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Ballpen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, Blue &amp; Black (Ordinary)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Plastic Tape, 1/2"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Folder A4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ream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Folder, long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ream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Carbon Paper, Blue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boxes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46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654E">
              <w:rPr>
                <w:rFonts w:ascii="Arial" w:eastAsia="Times New Roman" w:hAnsi="Arial" w:cs="Arial"/>
                <w:lang w:eastAsia="en-GB"/>
              </w:rPr>
              <w:t xml:space="preserve">For use in Finance Section, DPWH, </w:t>
            </w:r>
            <w:proofErr w:type="spellStart"/>
            <w:r w:rsidRPr="0057654E">
              <w:rPr>
                <w:rFonts w:ascii="Arial" w:eastAsia="Times New Roman" w:hAnsi="Arial" w:cs="Arial"/>
                <w:lang w:eastAsia="en-GB"/>
              </w:rPr>
              <w:t>Pagadian</w:t>
            </w:r>
            <w:proofErr w:type="spellEnd"/>
            <w:r w:rsidRPr="0057654E">
              <w:rPr>
                <w:rFonts w:ascii="Arial" w:eastAsia="Times New Roman" w:hAnsi="Arial" w:cs="Arial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  59,943.50 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3) RFQ # 24-02-002 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proofErr w:type="spellStart"/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Bondpaper</w:t>
            </w:r>
            <w:proofErr w:type="spellEnd"/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A4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ream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Ballpen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Red (0.50)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Sign Pen (Black) (1.0)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Correction Tape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Folder, Expanded, long (Red)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Folder, long (Red)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Envelop, long (Red)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Moroco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Folder (Blue 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Color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) A4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Acetate Cover A4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Expanded Envelop, long (Red)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Rubber Bond (Big) (No. 18)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Packing Tape 2" x 100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roll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Masking Tape 2"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roll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Plastic Tape (Transparent 1" x 100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roll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Strow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Lace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roll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Logbook (500 leaves)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Toilet Cleaner (</w:t>
            </w: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Domex</w:t>
            </w:r>
            <w:proofErr w:type="spellEnd"/>
            <w:r w:rsidRPr="0057654E">
              <w:rPr>
                <w:rFonts w:ascii="Tahoma" w:eastAsia="Times New Roman" w:hAnsi="Tahoma" w:cs="Tahoma"/>
                <w:lang w:eastAsia="en-GB"/>
              </w:rPr>
              <w:t>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tube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Bleaching Liquid (Big) 1,000ml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proofErr w:type="gramStart"/>
            <w:r w:rsidRPr="0057654E">
              <w:rPr>
                <w:rFonts w:ascii="Tahoma" w:eastAsia="Times New Roman" w:hAnsi="Tahoma" w:cs="Tahoma"/>
                <w:lang w:eastAsia="en-GB"/>
              </w:rPr>
              <w:t>pcs</w:t>
            </w:r>
            <w:proofErr w:type="gramEnd"/>
            <w:r w:rsidRPr="0057654E">
              <w:rPr>
                <w:rFonts w:ascii="Tahoma" w:eastAsia="Times New Roman" w:hAnsi="Tahoma" w:cs="Tahoma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Tissue Paper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doz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Toilet Freshener (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Albatros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Air Freshener (Spray)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tube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Dishwashing Liquid (Big) 1ltrs.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bot.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Detergent Bar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bar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Fabric Freshener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Detergent Powder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Garbage Bag (Large)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Hand Towels (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Colored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Insect Fluid (Mosquito)500ml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tube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Alcohol 70%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gal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Sponges (Good Quality)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Steel Wool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Ink Bk 664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bot.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Inkl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664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bot.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Ink C 664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bot.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Ink M 664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bot.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36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Colorless</w:t>
            </w:r>
            <w:proofErr w:type="spellEnd"/>
            <w:r w:rsidRPr="0057654E">
              <w:rPr>
                <w:rFonts w:ascii="Tahoma" w:eastAsia="Times New Roman" w:hAnsi="Tahoma" w:cs="Tahoma"/>
                <w:lang w:eastAsia="en-GB"/>
              </w:rPr>
              <w:t xml:space="preserve"> </w:t>
            </w: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Floorwax</w:t>
            </w:r>
            <w:proofErr w:type="spellEnd"/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proofErr w:type="gramStart"/>
            <w:r w:rsidRPr="0057654E">
              <w:rPr>
                <w:rFonts w:ascii="Tahoma" w:eastAsia="Times New Roman" w:hAnsi="Tahoma" w:cs="Tahoma"/>
                <w:lang w:eastAsia="en-GB"/>
              </w:rPr>
              <w:t>pcs</w:t>
            </w:r>
            <w:proofErr w:type="gramEnd"/>
            <w:r w:rsidRPr="0057654E">
              <w:rPr>
                <w:rFonts w:ascii="Tahoma" w:eastAsia="Times New Roman" w:hAnsi="Tahoma" w:cs="Tahoma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LED Bulb (9 watts)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proofErr w:type="gramStart"/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pcs</w:t>
            </w:r>
            <w:proofErr w:type="gramEnd"/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Map Head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proofErr w:type="gramStart"/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4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654E">
              <w:rPr>
                <w:rFonts w:ascii="Arial" w:eastAsia="Times New Roman" w:hAnsi="Arial" w:cs="Arial"/>
                <w:lang w:eastAsia="en-GB"/>
              </w:rPr>
              <w:t xml:space="preserve">For use in Auditor's Office, DPWH, </w:t>
            </w:r>
            <w:proofErr w:type="spellStart"/>
            <w:r w:rsidRPr="0057654E">
              <w:rPr>
                <w:rFonts w:ascii="Arial" w:eastAsia="Times New Roman" w:hAnsi="Arial" w:cs="Arial"/>
                <w:lang w:eastAsia="en-GB"/>
              </w:rPr>
              <w:t>Pagadian</w:t>
            </w:r>
            <w:proofErr w:type="spellEnd"/>
            <w:r w:rsidRPr="0057654E">
              <w:rPr>
                <w:rFonts w:ascii="Arial" w:eastAsia="Times New Roman" w:hAnsi="Arial" w:cs="Arial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127,393.45 </w:t>
            </w:r>
          </w:p>
        </w:tc>
      </w:tr>
      <w:tr w:rsidR="0057654E" w:rsidRPr="0057654E" w:rsidTr="0057654E">
        <w:trPr>
          <w:trHeight w:val="13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4) RFQ # 24-02-008 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6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Laptop Core i9, DPWH Specification with License Win 10 Pro &amp; Office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units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Wifi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Ready Printer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654E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7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654E">
              <w:rPr>
                <w:rFonts w:ascii="Arial" w:eastAsia="Times New Roman" w:hAnsi="Arial" w:cs="Arial"/>
                <w:lang w:eastAsia="en-GB"/>
              </w:rPr>
              <w:t xml:space="preserve">For use in Auditor's Office, DPWH, </w:t>
            </w:r>
            <w:proofErr w:type="spellStart"/>
            <w:r w:rsidRPr="0057654E">
              <w:rPr>
                <w:rFonts w:ascii="Arial" w:eastAsia="Times New Roman" w:hAnsi="Arial" w:cs="Arial"/>
                <w:lang w:eastAsia="en-GB"/>
              </w:rPr>
              <w:t>Pagadian</w:t>
            </w:r>
            <w:proofErr w:type="spellEnd"/>
            <w:r w:rsidRPr="0057654E">
              <w:rPr>
                <w:rFonts w:ascii="Arial" w:eastAsia="Times New Roman" w:hAnsi="Arial" w:cs="Arial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450,000.00 </w:t>
            </w:r>
          </w:p>
        </w:tc>
      </w:tr>
      <w:tr w:rsidR="0057654E" w:rsidRPr="0057654E" w:rsidTr="0057654E">
        <w:trPr>
          <w:trHeight w:val="13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5) RFQ # 24-02-004 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Engine Oil (5w-40) 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Xado</w:t>
            </w:r>
            <w:proofErr w:type="spellEnd"/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ltrs</w:t>
            </w:r>
            <w:proofErr w:type="spellEnd"/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Zado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one Stage 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rivitalizant</w:t>
            </w:r>
            <w:proofErr w:type="spellEnd"/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Verylube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C-60 200ml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pc,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Fuel Cleaner 280ml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Fuel Filter (genuine parts)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Oil Filter 9genuine parts)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Battery 9 Plates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654E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7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654E">
              <w:rPr>
                <w:rFonts w:ascii="Arial" w:eastAsia="Times New Roman" w:hAnsi="Arial" w:cs="Arial"/>
                <w:lang w:eastAsia="en-GB"/>
              </w:rPr>
              <w:t xml:space="preserve">For use in JAK-5944 Nissan Navarra, Planning and </w:t>
            </w:r>
            <w:proofErr w:type="spellStart"/>
            <w:r w:rsidRPr="0057654E">
              <w:rPr>
                <w:rFonts w:ascii="Arial" w:eastAsia="Times New Roman" w:hAnsi="Arial" w:cs="Arial"/>
                <w:lang w:eastAsia="en-GB"/>
              </w:rPr>
              <w:t>Designn</w:t>
            </w:r>
            <w:proofErr w:type="spellEnd"/>
            <w:r w:rsidRPr="0057654E">
              <w:rPr>
                <w:rFonts w:ascii="Arial" w:eastAsia="Times New Roman" w:hAnsi="Arial" w:cs="Arial"/>
                <w:lang w:eastAsia="en-GB"/>
              </w:rPr>
              <w:t xml:space="preserve"> Section, DPWH, </w:t>
            </w:r>
            <w:proofErr w:type="spellStart"/>
            <w:r w:rsidRPr="0057654E">
              <w:rPr>
                <w:rFonts w:ascii="Arial" w:eastAsia="Times New Roman" w:hAnsi="Arial" w:cs="Arial"/>
                <w:lang w:eastAsia="en-GB"/>
              </w:rPr>
              <w:t>Pagadian</w:t>
            </w:r>
            <w:proofErr w:type="spellEnd"/>
            <w:r w:rsidRPr="0057654E">
              <w:rPr>
                <w:rFonts w:ascii="Arial" w:eastAsia="Times New Roman" w:hAnsi="Arial" w:cs="Arial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  59,050.00 </w:t>
            </w:r>
          </w:p>
        </w:tc>
      </w:tr>
      <w:tr w:rsidR="0057654E" w:rsidRPr="0057654E" w:rsidTr="0057654E">
        <w:trPr>
          <w:trHeight w:val="15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6) RFQ # 24-02-006 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Diesel Fuel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4,000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ltrs</w:t>
            </w:r>
            <w:proofErr w:type="spellEnd"/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51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 xml:space="preserve">For use in Maintenance Section, Service Vehicle DPWH, </w:t>
            </w: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Pagadian</w:t>
            </w:r>
            <w:proofErr w:type="spellEnd"/>
            <w:r w:rsidRPr="0057654E">
              <w:rPr>
                <w:rFonts w:ascii="Tahoma" w:eastAsia="Times New Roman" w:hAnsi="Tahoma" w:cs="Tahoma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    239,800.00 </w:t>
            </w:r>
          </w:p>
        </w:tc>
      </w:tr>
      <w:tr w:rsidR="0057654E" w:rsidRPr="0057654E" w:rsidTr="0057654E">
        <w:trPr>
          <w:trHeight w:val="12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7) RFQ # 24-02-005(Goods)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Fuel Save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4,000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ltrs</w:t>
            </w:r>
            <w:proofErr w:type="spellEnd"/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51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 xml:space="preserve">For use in Maintenance Section, Service Vehicle DPWH, </w:t>
            </w: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Pagadian</w:t>
            </w:r>
            <w:proofErr w:type="spellEnd"/>
            <w:r w:rsidRPr="0057654E">
              <w:rPr>
                <w:rFonts w:ascii="Tahoma" w:eastAsia="Times New Roman" w:hAnsi="Tahoma" w:cs="Tahoma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    267,000.00 </w:t>
            </w:r>
          </w:p>
        </w:tc>
      </w:tr>
      <w:tr w:rsidR="0057654E" w:rsidRPr="0057654E" w:rsidTr="0057654E">
        <w:trPr>
          <w:trHeight w:val="12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The Bid quotation forms are available at the Supply unit &amp; BAC Chairman DPWH, Zamboanga del Sur</w:t>
            </w: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1st Engineering District, 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Pagadian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City from </w:t>
            </w:r>
            <w:r w:rsidRPr="0057654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,February 19, 2024 to February 26, 2024</w:t>
            </w: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, Deadline for </w:t>
            </w: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submission of the accomplished Bid quotation forms will be on</w:t>
            </w:r>
            <w:r w:rsidRPr="0057654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 February 26, 2024 at  10:00 am </w:t>
            </w:r>
          </w:p>
        </w:tc>
      </w:tr>
      <w:tr w:rsidR="0057654E" w:rsidRPr="0057654E" w:rsidTr="0057654E">
        <w:trPr>
          <w:trHeight w:val="300"/>
        </w:trPr>
        <w:tc>
          <w:tcPr>
            <w:tcW w:w="6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and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shall be  opened after the deadline of submission of bids.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JUDITH J. BAHIAN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Engineer III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BAC Vice - Chairman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Tel. No. (062) 2141458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7A13D4" w:rsidRDefault="007A13D4">
      <w:bookmarkStart w:id="0" w:name="_GoBack"/>
      <w:bookmarkEnd w:id="0"/>
    </w:p>
    <w:sectPr w:rsidR="007A13D4" w:rsidSect="0052461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4E"/>
    <w:rsid w:val="00203D45"/>
    <w:rsid w:val="004A278E"/>
    <w:rsid w:val="00524617"/>
    <w:rsid w:val="00526372"/>
    <w:rsid w:val="0057654E"/>
    <w:rsid w:val="007A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1EEBD-EED7-41C4-95DA-96775CCA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654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654E"/>
    <w:rPr>
      <w:color w:val="954F72"/>
      <w:u w:val="single"/>
    </w:rPr>
  </w:style>
  <w:style w:type="paragraph" w:customStyle="1" w:styleId="font5">
    <w:name w:val="font5"/>
    <w:basedOn w:val="Normal"/>
    <w:rsid w:val="0057654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u w:val="single"/>
      <w:lang w:eastAsia="en-GB"/>
    </w:rPr>
  </w:style>
  <w:style w:type="paragraph" w:customStyle="1" w:styleId="font6">
    <w:name w:val="font6"/>
    <w:basedOn w:val="Normal"/>
    <w:rsid w:val="0057654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u w:val="single"/>
      <w:lang w:eastAsia="en-GB"/>
    </w:rPr>
  </w:style>
  <w:style w:type="paragraph" w:customStyle="1" w:styleId="font7">
    <w:name w:val="font7"/>
    <w:basedOn w:val="Normal"/>
    <w:rsid w:val="0057654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en-GB"/>
    </w:rPr>
  </w:style>
  <w:style w:type="paragraph" w:customStyle="1" w:styleId="font8">
    <w:name w:val="font8"/>
    <w:basedOn w:val="Normal"/>
    <w:rsid w:val="0057654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u w:val="single"/>
      <w:lang w:eastAsia="en-GB"/>
    </w:rPr>
  </w:style>
  <w:style w:type="paragraph" w:customStyle="1" w:styleId="font9">
    <w:name w:val="font9"/>
    <w:basedOn w:val="Normal"/>
    <w:rsid w:val="0057654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en-GB"/>
    </w:rPr>
  </w:style>
  <w:style w:type="paragraph" w:customStyle="1" w:styleId="xl63">
    <w:name w:val="xl63"/>
    <w:basedOn w:val="Normal"/>
    <w:rsid w:val="0057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57654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7">
    <w:name w:val="xl67"/>
    <w:basedOn w:val="Normal"/>
    <w:rsid w:val="0057654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  <w:lang w:eastAsia="en-GB"/>
    </w:rPr>
  </w:style>
  <w:style w:type="paragraph" w:customStyle="1" w:styleId="xl68">
    <w:name w:val="xl68"/>
    <w:basedOn w:val="Normal"/>
    <w:rsid w:val="0057654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1">
    <w:name w:val="xl71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2">
    <w:name w:val="xl72"/>
    <w:basedOn w:val="Normal"/>
    <w:rsid w:val="005765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3">
    <w:name w:val="xl73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4">
    <w:name w:val="xl74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5">
    <w:name w:val="xl75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6">
    <w:name w:val="xl76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7">
    <w:name w:val="xl77"/>
    <w:basedOn w:val="Normal"/>
    <w:rsid w:val="0057654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8">
    <w:name w:val="xl78"/>
    <w:basedOn w:val="Normal"/>
    <w:rsid w:val="005765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79">
    <w:name w:val="xl79"/>
    <w:basedOn w:val="Normal"/>
    <w:rsid w:val="0057654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0">
    <w:name w:val="xl80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1">
    <w:name w:val="xl81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2">
    <w:name w:val="xl82"/>
    <w:basedOn w:val="Normal"/>
    <w:rsid w:val="005765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3">
    <w:name w:val="xl83"/>
    <w:basedOn w:val="Normal"/>
    <w:rsid w:val="005765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84">
    <w:name w:val="xl84"/>
    <w:basedOn w:val="Normal"/>
    <w:rsid w:val="0057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5">
    <w:name w:val="xl85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6">
    <w:name w:val="xl86"/>
    <w:basedOn w:val="Normal"/>
    <w:rsid w:val="0057654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7">
    <w:name w:val="xl87"/>
    <w:basedOn w:val="Normal"/>
    <w:rsid w:val="0057654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8">
    <w:name w:val="xl88"/>
    <w:basedOn w:val="Normal"/>
    <w:rsid w:val="0057654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9">
    <w:name w:val="xl89"/>
    <w:basedOn w:val="Normal"/>
    <w:rsid w:val="005765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0">
    <w:name w:val="xl90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1">
    <w:name w:val="xl91"/>
    <w:basedOn w:val="Normal"/>
    <w:rsid w:val="0057654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2">
    <w:name w:val="xl92"/>
    <w:basedOn w:val="Normal"/>
    <w:rsid w:val="0057654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3">
    <w:name w:val="xl93"/>
    <w:basedOn w:val="Normal"/>
    <w:rsid w:val="0057654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4">
    <w:name w:val="xl94"/>
    <w:basedOn w:val="Normal"/>
    <w:rsid w:val="005765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5">
    <w:name w:val="xl95"/>
    <w:basedOn w:val="Normal"/>
    <w:rsid w:val="005765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6">
    <w:name w:val="xl96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7">
    <w:name w:val="xl97"/>
    <w:basedOn w:val="Normal"/>
    <w:rsid w:val="005765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9">
    <w:name w:val="xl99"/>
    <w:basedOn w:val="Normal"/>
    <w:rsid w:val="0057654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0">
    <w:name w:val="xl100"/>
    <w:basedOn w:val="Normal"/>
    <w:rsid w:val="0057654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1">
    <w:name w:val="xl101"/>
    <w:basedOn w:val="Normal"/>
    <w:rsid w:val="0057654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2">
    <w:name w:val="xl102"/>
    <w:basedOn w:val="Normal"/>
    <w:rsid w:val="005765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3">
    <w:name w:val="xl103"/>
    <w:basedOn w:val="Normal"/>
    <w:rsid w:val="0057654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4">
    <w:name w:val="xl104"/>
    <w:basedOn w:val="Normal"/>
    <w:rsid w:val="0057654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5">
    <w:name w:val="xl105"/>
    <w:basedOn w:val="Normal"/>
    <w:rsid w:val="0057654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6">
    <w:name w:val="xl106"/>
    <w:basedOn w:val="Normal"/>
    <w:rsid w:val="0057654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7">
    <w:name w:val="xl107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8">
    <w:name w:val="xl108"/>
    <w:basedOn w:val="Normal"/>
    <w:rsid w:val="005765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9">
    <w:name w:val="xl109"/>
    <w:basedOn w:val="Normal"/>
    <w:rsid w:val="005765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10">
    <w:name w:val="xl110"/>
    <w:basedOn w:val="Normal"/>
    <w:rsid w:val="005765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11">
    <w:name w:val="xl111"/>
    <w:basedOn w:val="Normal"/>
    <w:rsid w:val="005765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112">
    <w:name w:val="xl112"/>
    <w:basedOn w:val="Normal"/>
    <w:rsid w:val="005765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13">
    <w:name w:val="xl113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14">
    <w:name w:val="xl114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15">
    <w:name w:val="xl115"/>
    <w:basedOn w:val="Normal"/>
    <w:rsid w:val="005765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16">
    <w:name w:val="xl116"/>
    <w:basedOn w:val="Normal"/>
    <w:rsid w:val="0057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7">
    <w:name w:val="xl117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18">
    <w:name w:val="xl118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19">
    <w:name w:val="xl119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20">
    <w:name w:val="xl120"/>
    <w:basedOn w:val="Normal"/>
    <w:rsid w:val="0057654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21">
    <w:name w:val="xl121"/>
    <w:basedOn w:val="Normal"/>
    <w:rsid w:val="0057654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22">
    <w:name w:val="xl122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23">
    <w:name w:val="xl123"/>
    <w:basedOn w:val="Normal"/>
    <w:rsid w:val="0057654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24">
    <w:name w:val="xl124"/>
    <w:basedOn w:val="Normal"/>
    <w:rsid w:val="0057654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25">
    <w:name w:val="xl125"/>
    <w:basedOn w:val="Normal"/>
    <w:rsid w:val="0057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26">
    <w:name w:val="xl126"/>
    <w:basedOn w:val="Normal"/>
    <w:rsid w:val="005765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27">
    <w:name w:val="xl127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28">
    <w:name w:val="xl128"/>
    <w:basedOn w:val="Normal"/>
    <w:rsid w:val="005765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29">
    <w:name w:val="xl129"/>
    <w:basedOn w:val="Normal"/>
    <w:rsid w:val="005765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0">
    <w:name w:val="xl130"/>
    <w:basedOn w:val="Normal"/>
    <w:rsid w:val="0057654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1">
    <w:name w:val="xl131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2">
    <w:name w:val="xl132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3">
    <w:name w:val="xl133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4">
    <w:name w:val="xl134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35">
    <w:name w:val="xl135"/>
    <w:basedOn w:val="Normal"/>
    <w:rsid w:val="0057654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6">
    <w:name w:val="xl136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37">
    <w:name w:val="xl137"/>
    <w:basedOn w:val="Normal"/>
    <w:rsid w:val="0057654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8">
    <w:name w:val="xl138"/>
    <w:basedOn w:val="Normal"/>
    <w:rsid w:val="0057654E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9">
    <w:name w:val="xl139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40">
    <w:name w:val="xl140"/>
    <w:basedOn w:val="Normal"/>
    <w:rsid w:val="0057654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41">
    <w:name w:val="xl141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42">
    <w:name w:val="xl142"/>
    <w:basedOn w:val="Normal"/>
    <w:rsid w:val="005765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43">
    <w:name w:val="xl143"/>
    <w:basedOn w:val="Normal"/>
    <w:rsid w:val="0057654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44">
    <w:name w:val="xl144"/>
    <w:basedOn w:val="Normal"/>
    <w:rsid w:val="0057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45">
    <w:name w:val="xl145"/>
    <w:basedOn w:val="Normal"/>
    <w:rsid w:val="0057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46">
    <w:name w:val="xl146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147">
    <w:name w:val="xl147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48">
    <w:name w:val="xl148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49">
    <w:name w:val="xl149"/>
    <w:basedOn w:val="Normal"/>
    <w:rsid w:val="005765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50">
    <w:name w:val="xl150"/>
    <w:basedOn w:val="Normal"/>
    <w:rsid w:val="0057654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51">
    <w:name w:val="xl151"/>
    <w:basedOn w:val="Normal"/>
    <w:rsid w:val="0057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52">
    <w:name w:val="xl152"/>
    <w:basedOn w:val="Normal"/>
    <w:rsid w:val="005765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53">
    <w:name w:val="xl153"/>
    <w:basedOn w:val="Normal"/>
    <w:rsid w:val="005765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54">
    <w:name w:val="xl154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155">
    <w:name w:val="xl155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56">
    <w:name w:val="xl156"/>
    <w:basedOn w:val="Normal"/>
    <w:rsid w:val="005765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57">
    <w:name w:val="xl157"/>
    <w:basedOn w:val="Normal"/>
    <w:rsid w:val="0057654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58">
    <w:name w:val="xl158"/>
    <w:basedOn w:val="Normal"/>
    <w:rsid w:val="0057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59">
    <w:name w:val="xl159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  <w:lang w:eastAsia="en-GB"/>
    </w:rPr>
  </w:style>
  <w:style w:type="paragraph" w:customStyle="1" w:styleId="xl160">
    <w:name w:val="xl160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0"/>
      <w:szCs w:val="20"/>
      <w:lang w:eastAsia="en-GB"/>
    </w:rPr>
  </w:style>
  <w:style w:type="paragraph" w:customStyle="1" w:styleId="xl161">
    <w:name w:val="xl161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sz w:val="24"/>
      <w:szCs w:val="24"/>
      <w:lang w:eastAsia="en-GB"/>
    </w:rPr>
  </w:style>
  <w:style w:type="paragraph" w:customStyle="1" w:styleId="xl162">
    <w:name w:val="xl162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3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Dalena, Ailyn P.</dc:creator>
  <cp:keywords/>
  <dc:description/>
  <cp:lastModifiedBy>Dalena, Ailyn P.</cp:lastModifiedBy>
  <cp:revision>2</cp:revision>
  <dcterms:created xsi:type="dcterms:W3CDTF">2024-02-20T01:48:00Z</dcterms:created>
  <dcterms:modified xsi:type="dcterms:W3CDTF">2024-02-20T01:48:00Z</dcterms:modified>
</cp:coreProperties>
</file>