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CA256C" w:rsidRDefault="00CA256C">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CA256C" w:rsidRDefault="00CA256C">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CA256C" w:rsidRDefault="00CA256C">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5316D0AC" w:rsidR="00927F32" w:rsidRDefault="00DD6226" w:rsidP="00DD6226">
      <w:pPr>
        <w:tabs>
          <w:tab w:val="center" w:pos="4514"/>
          <w:tab w:val="left" w:pos="6765"/>
        </w:tabs>
        <w:jc w:val="left"/>
        <w:rPr>
          <w:b/>
          <w:sz w:val="32"/>
          <w:szCs w:val="32"/>
        </w:rPr>
      </w:pPr>
      <w:r>
        <w:rPr>
          <w:b/>
          <w:sz w:val="32"/>
          <w:szCs w:val="32"/>
        </w:rPr>
        <w:tab/>
      </w:r>
      <w:r w:rsidR="00CA256C">
        <w:rPr>
          <w:b/>
          <w:sz w:val="32"/>
          <w:szCs w:val="32"/>
        </w:rPr>
        <w:t>24GME0150</w:t>
      </w:r>
      <w:r>
        <w:rPr>
          <w:b/>
          <w:sz w:val="32"/>
          <w:szCs w:val="32"/>
        </w:rPr>
        <w:tab/>
      </w:r>
    </w:p>
    <w:p w14:paraId="65B1E48F" w14:textId="790D3441" w:rsidR="00A54075" w:rsidRPr="00A54075" w:rsidRDefault="00927F32" w:rsidP="00CE6BCC">
      <w:pPr>
        <w:jc w:val="center"/>
        <w:rPr>
          <w:sz w:val="32"/>
          <w:szCs w:val="32"/>
        </w:rPr>
      </w:pPr>
      <w:r w:rsidRPr="00927F32">
        <w:rPr>
          <w:sz w:val="32"/>
          <w:szCs w:val="32"/>
        </w:rPr>
        <w:t xml:space="preserve">Supply &amp; Delivery of </w:t>
      </w:r>
      <w:r w:rsidR="009110EF">
        <w:rPr>
          <w:sz w:val="32"/>
          <w:szCs w:val="32"/>
        </w:rPr>
        <w:t>Fuel for use of various Equipment and Service Vehicles assigned at Maintenance Section</w:t>
      </w:r>
      <w:r w:rsidR="00B52776">
        <w:rPr>
          <w:sz w:val="32"/>
          <w:szCs w:val="32"/>
        </w:rPr>
        <w:t>, DPWH-Sarangani District Engineering Office</w:t>
      </w:r>
      <w:r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CA256C" w:rsidRDefault="00CA256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CA256C" w:rsidRDefault="00CA256C">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CA256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CA256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7F7F1580" w14:textId="41CBF7DD" w:rsidR="003526B0" w:rsidRPr="00751475" w:rsidRDefault="003526B0" w:rsidP="003526B0">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r>
      <w:r w:rsidR="00EB2098">
        <w:rPr>
          <w:rFonts w:ascii="Tahoma" w:hAnsi="Tahoma" w:cs="Tahoma"/>
          <w:b/>
          <w:sz w:val="22"/>
          <w:szCs w:val="22"/>
        </w:rPr>
        <w:t>24GME0150</w:t>
      </w:r>
    </w:p>
    <w:p w14:paraId="53414BC9" w14:textId="77777777" w:rsidR="00EB2098" w:rsidRDefault="003526B0" w:rsidP="00EB2098">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751475">
        <w:rPr>
          <w:rFonts w:ascii="Tahoma" w:hAnsi="Tahoma" w:cs="Tahoma"/>
          <w:b/>
          <w:sz w:val="22"/>
          <w:szCs w:val="22"/>
        </w:rPr>
        <w:t xml:space="preserve">Supply &amp; Delivery </w:t>
      </w:r>
      <w:r>
        <w:rPr>
          <w:rFonts w:ascii="Tahoma" w:hAnsi="Tahoma" w:cs="Tahoma"/>
          <w:b/>
          <w:sz w:val="22"/>
          <w:szCs w:val="22"/>
        </w:rPr>
        <w:t xml:space="preserve">of </w:t>
      </w:r>
      <w:r w:rsidR="00EB2098">
        <w:rPr>
          <w:rFonts w:ascii="Tahoma" w:hAnsi="Tahoma" w:cs="Tahoma"/>
          <w:b/>
          <w:sz w:val="22"/>
          <w:szCs w:val="22"/>
        </w:rPr>
        <w:t xml:space="preserve">Fuel for use of various </w:t>
      </w:r>
    </w:p>
    <w:p w14:paraId="53850EB1" w14:textId="034D9B09" w:rsidR="003526B0" w:rsidRDefault="00EB2098" w:rsidP="00EB2098">
      <w:pPr>
        <w:ind w:left="3600" w:right="-331"/>
        <w:rPr>
          <w:rFonts w:ascii="Tahoma" w:hAnsi="Tahoma" w:cs="Tahoma"/>
          <w:b/>
          <w:sz w:val="22"/>
          <w:szCs w:val="22"/>
        </w:rPr>
      </w:pPr>
      <w:r>
        <w:rPr>
          <w:rFonts w:ascii="Tahoma" w:hAnsi="Tahoma" w:cs="Tahoma"/>
          <w:b/>
          <w:sz w:val="22"/>
          <w:szCs w:val="22"/>
        </w:rPr>
        <w:t>Equipment and Service Vehicles assigned at Maintenance Section, DPWH-Sarangani District Engineering Office</w:t>
      </w:r>
    </w:p>
    <w:p w14:paraId="32917312" w14:textId="77777777" w:rsidR="003526B0" w:rsidRDefault="003526B0" w:rsidP="003526B0">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77777777"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Pr>
          <w:rFonts w:ascii="Tahoma" w:hAnsi="Tahoma" w:cs="Tahoma"/>
          <w:sz w:val="22"/>
        </w:rPr>
        <w:t>4</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63A0E88D"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8A416F">
        <w:rPr>
          <w:rFonts w:ascii="Tahoma" w:hAnsi="Tahoma" w:cs="Tahoma"/>
          <w:b/>
          <w:sz w:val="22"/>
        </w:rPr>
        <w:t>988,735.00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5678264F" w14:textId="77777777" w:rsidR="008A416F" w:rsidRDefault="005B7702" w:rsidP="008A416F">
      <w:pPr>
        <w:pStyle w:val="ListParagraph"/>
        <w:numPr>
          <w:ilvl w:val="0"/>
          <w:numId w:val="62"/>
        </w:numPr>
        <w:ind w:right="-331"/>
        <w:rPr>
          <w:rFonts w:ascii="Tahoma" w:hAnsi="Tahoma" w:cs="Tahoma"/>
          <w:b/>
          <w:sz w:val="22"/>
          <w:szCs w:val="22"/>
        </w:rPr>
      </w:pPr>
      <w:r w:rsidRPr="00CD691D">
        <w:rPr>
          <w:rFonts w:ascii="Tahoma" w:hAnsi="Tahoma" w:cs="Tahoma"/>
          <w:b/>
          <w:sz w:val="22"/>
          <w:szCs w:val="22"/>
        </w:rPr>
        <w:t>24GME0</w:t>
      </w:r>
      <w:r w:rsidR="008A416F">
        <w:rPr>
          <w:rFonts w:ascii="Tahoma" w:hAnsi="Tahoma" w:cs="Tahoma"/>
          <w:b/>
          <w:sz w:val="22"/>
          <w:szCs w:val="22"/>
        </w:rPr>
        <w:t>150</w:t>
      </w:r>
      <w:r w:rsidRPr="00CD691D">
        <w:rPr>
          <w:rFonts w:ascii="Tahoma" w:hAnsi="Tahoma" w:cs="Tahoma"/>
          <w:b/>
          <w:sz w:val="22"/>
          <w:szCs w:val="22"/>
        </w:rPr>
        <w:t xml:space="preserve"> –</w:t>
      </w:r>
      <w:r w:rsidR="008A416F">
        <w:rPr>
          <w:rFonts w:ascii="Tahoma" w:hAnsi="Tahoma" w:cs="Tahoma"/>
          <w:b/>
          <w:sz w:val="22"/>
          <w:szCs w:val="22"/>
        </w:rPr>
        <w:tab/>
      </w:r>
      <w:r w:rsidRPr="00CD691D">
        <w:rPr>
          <w:rFonts w:ascii="Tahoma" w:hAnsi="Tahoma" w:cs="Tahoma"/>
          <w:b/>
          <w:sz w:val="22"/>
          <w:szCs w:val="22"/>
        </w:rPr>
        <w:t xml:space="preserve">Supply &amp; Delivery of </w:t>
      </w:r>
      <w:r w:rsidR="008A416F">
        <w:rPr>
          <w:rFonts w:ascii="Tahoma" w:hAnsi="Tahoma" w:cs="Tahoma"/>
          <w:b/>
          <w:sz w:val="22"/>
          <w:szCs w:val="22"/>
        </w:rPr>
        <w:t xml:space="preserve">Fuel for use of various </w:t>
      </w:r>
    </w:p>
    <w:p w14:paraId="0F608C83" w14:textId="77777777" w:rsidR="008A416F" w:rsidRDefault="008A416F" w:rsidP="008A416F">
      <w:pPr>
        <w:pStyle w:val="ListParagraph"/>
        <w:ind w:left="2880" w:right="-331" w:firstLine="720"/>
        <w:rPr>
          <w:rFonts w:ascii="Tahoma" w:hAnsi="Tahoma" w:cs="Tahoma"/>
          <w:b/>
          <w:sz w:val="22"/>
          <w:szCs w:val="22"/>
        </w:rPr>
      </w:pPr>
      <w:r>
        <w:rPr>
          <w:rFonts w:ascii="Tahoma" w:hAnsi="Tahoma" w:cs="Tahoma"/>
          <w:b/>
          <w:sz w:val="22"/>
          <w:szCs w:val="22"/>
        </w:rPr>
        <w:t xml:space="preserve">Equipment and Service Vehicles assigned at </w:t>
      </w:r>
    </w:p>
    <w:p w14:paraId="11ACFE4E" w14:textId="77777777" w:rsidR="008A416F" w:rsidRDefault="008A416F" w:rsidP="008A416F">
      <w:pPr>
        <w:pStyle w:val="ListParagraph"/>
        <w:ind w:left="2880" w:right="-331" w:firstLine="720"/>
        <w:rPr>
          <w:rFonts w:ascii="Tahoma" w:hAnsi="Tahoma" w:cs="Tahoma"/>
          <w:b/>
          <w:sz w:val="22"/>
          <w:szCs w:val="22"/>
        </w:rPr>
      </w:pPr>
      <w:r>
        <w:rPr>
          <w:rFonts w:ascii="Tahoma" w:hAnsi="Tahoma" w:cs="Tahoma"/>
          <w:b/>
          <w:sz w:val="22"/>
          <w:szCs w:val="22"/>
        </w:rPr>
        <w:t xml:space="preserve">Maintenance Section, DPWH-Sarangani District </w:t>
      </w:r>
    </w:p>
    <w:p w14:paraId="200F10F7" w14:textId="34A4BF9E" w:rsidR="005B7702" w:rsidRPr="002D105C" w:rsidRDefault="008A416F" w:rsidP="008A416F">
      <w:pPr>
        <w:pStyle w:val="ListParagraph"/>
        <w:ind w:left="2880" w:right="-331" w:firstLine="720"/>
        <w:rPr>
          <w:rFonts w:ascii="Tahoma" w:hAnsi="Tahoma" w:cs="Tahoma"/>
          <w:b/>
          <w:sz w:val="22"/>
          <w:szCs w:val="22"/>
        </w:rPr>
      </w:pPr>
      <w:r>
        <w:rPr>
          <w:rFonts w:ascii="Tahoma" w:hAnsi="Tahoma" w:cs="Tahoma"/>
          <w:b/>
          <w:sz w:val="22"/>
          <w:szCs w:val="22"/>
        </w:rPr>
        <w:t>Engineering Office</w:t>
      </w:r>
      <w:r w:rsidR="005B7702" w:rsidRPr="002D105C">
        <w:rPr>
          <w:rFonts w:ascii="Tahoma" w:hAnsi="Tahoma" w:cs="Tahoma"/>
          <w:b/>
          <w:sz w:val="22"/>
          <w:szCs w:val="22"/>
        </w:rPr>
        <w:t>, Alabel Sarangani Province</w:t>
      </w:r>
    </w:p>
    <w:p w14:paraId="7D0A88DA" w14:textId="1DD6CCC6" w:rsidR="005B7702" w:rsidRDefault="005B7702" w:rsidP="005B7702">
      <w:pPr>
        <w:pStyle w:val="ListParagraph"/>
        <w:ind w:left="2880" w:right="-331" w:firstLine="720"/>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8F0D57" w14:paraId="44F6146A" w14:textId="77777777" w:rsidTr="008F0D57">
        <w:trPr>
          <w:trHeight w:val="453"/>
        </w:trPr>
        <w:tc>
          <w:tcPr>
            <w:tcW w:w="2103" w:type="dxa"/>
            <w:gridSpan w:val="2"/>
            <w:vAlign w:val="center"/>
          </w:tcPr>
          <w:p w14:paraId="5AB41347"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49546010"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DESCRIPTION:</w:t>
            </w:r>
          </w:p>
        </w:tc>
      </w:tr>
      <w:tr w:rsidR="00A462CB" w14:paraId="022225D8" w14:textId="77777777" w:rsidTr="008F0D57">
        <w:trPr>
          <w:trHeight w:val="678"/>
        </w:trPr>
        <w:tc>
          <w:tcPr>
            <w:tcW w:w="852" w:type="dxa"/>
            <w:vAlign w:val="center"/>
          </w:tcPr>
          <w:p w14:paraId="2F79EEBD" w14:textId="6C5277DB" w:rsidR="00A462CB" w:rsidRPr="00430432" w:rsidRDefault="00535086" w:rsidP="00A462CB">
            <w:pPr>
              <w:ind w:right="29"/>
              <w:jc w:val="center"/>
              <w:rPr>
                <w:rFonts w:ascii="Tahoma" w:hAnsi="Tahoma" w:cs="Tahoma"/>
                <w:sz w:val="20"/>
              </w:rPr>
            </w:pPr>
            <w:r>
              <w:rPr>
                <w:rFonts w:ascii="Tahoma" w:hAnsi="Tahoma" w:cs="Tahoma"/>
                <w:sz w:val="20"/>
              </w:rPr>
              <w:t>13,250</w:t>
            </w:r>
          </w:p>
        </w:tc>
        <w:tc>
          <w:tcPr>
            <w:tcW w:w="1251" w:type="dxa"/>
            <w:vAlign w:val="center"/>
          </w:tcPr>
          <w:p w14:paraId="73C8A665" w14:textId="58DBA3AF" w:rsidR="00A462CB" w:rsidRPr="00430432" w:rsidRDefault="00535086" w:rsidP="00A462CB">
            <w:pPr>
              <w:ind w:right="29"/>
              <w:jc w:val="center"/>
              <w:rPr>
                <w:rFonts w:ascii="Tahoma" w:hAnsi="Tahoma" w:cs="Tahoma"/>
                <w:sz w:val="20"/>
              </w:rPr>
            </w:pPr>
            <w:r>
              <w:rPr>
                <w:rFonts w:ascii="Tahoma" w:hAnsi="Tahoma" w:cs="Tahoma"/>
                <w:sz w:val="20"/>
              </w:rPr>
              <w:t>Liters</w:t>
            </w:r>
          </w:p>
        </w:tc>
        <w:tc>
          <w:tcPr>
            <w:tcW w:w="3747" w:type="dxa"/>
            <w:vAlign w:val="center"/>
          </w:tcPr>
          <w:p w14:paraId="73A45372" w14:textId="1B0B29CC" w:rsidR="00A462CB" w:rsidRPr="00F25B51" w:rsidRDefault="00535086" w:rsidP="00A462CB">
            <w:pPr>
              <w:ind w:right="29"/>
              <w:rPr>
                <w:rFonts w:ascii="Tahoma" w:hAnsi="Tahoma" w:cs="Tahoma"/>
                <w:b/>
                <w:sz w:val="20"/>
                <w:szCs w:val="20"/>
              </w:rPr>
            </w:pPr>
            <w:r>
              <w:rPr>
                <w:rFonts w:ascii="Tahoma" w:hAnsi="Tahoma" w:cs="Tahoma"/>
                <w:b/>
                <w:sz w:val="20"/>
                <w:szCs w:val="20"/>
              </w:rPr>
              <w:t>Diesel</w:t>
            </w:r>
          </w:p>
        </w:tc>
      </w:tr>
      <w:tr w:rsidR="00A462CB" w14:paraId="41801ADE" w14:textId="77777777" w:rsidTr="008F0D57">
        <w:trPr>
          <w:trHeight w:val="678"/>
        </w:trPr>
        <w:tc>
          <w:tcPr>
            <w:tcW w:w="852" w:type="dxa"/>
            <w:vAlign w:val="center"/>
          </w:tcPr>
          <w:p w14:paraId="73127275" w14:textId="2C795690" w:rsidR="00A462CB" w:rsidRDefault="00535086" w:rsidP="00A462CB">
            <w:pPr>
              <w:ind w:right="29"/>
              <w:jc w:val="center"/>
              <w:rPr>
                <w:rFonts w:ascii="Tahoma" w:hAnsi="Tahoma" w:cs="Tahoma"/>
                <w:sz w:val="20"/>
              </w:rPr>
            </w:pPr>
            <w:r>
              <w:rPr>
                <w:rFonts w:ascii="Tahoma" w:hAnsi="Tahoma" w:cs="Tahoma"/>
                <w:sz w:val="20"/>
              </w:rPr>
              <w:t>4,500</w:t>
            </w:r>
          </w:p>
        </w:tc>
        <w:tc>
          <w:tcPr>
            <w:tcW w:w="1251" w:type="dxa"/>
            <w:vAlign w:val="center"/>
          </w:tcPr>
          <w:p w14:paraId="25BDEC0B" w14:textId="23206ED7" w:rsidR="00A462CB" w:rsidRDefault="00535086" w:rsidP="00A462CB">
            <w:pPr>
              <w:ind w:right="29"/>
              <w:jc w:val="center"/>
              <w:rPr>
                <w:rFonts w:ascii="Tahoma" w:hAnsi="Tahoma" w:cs="Tahoma"/>
                <w:sz w:val="20"/>
              </w:rPr>
            </w:pPr>
            <w:r>
              <w:rPr>
                <w:rFonts w:ascii="Tahoma" w:hAnsi="Tahoma" w:cs="Tahoma"/>
                <w:sz w:val="20"/>
              </w:rPr>
              <w:t>Liters</w:t>
            </w:r>
          </w:p>
        </w:tc>
        <w:tc>
          <w:tcPr>
            <w:tcW w:w="3747" w:type="dxa"/>
            <w:vAlign w:val="center"/>
          </w:tcPr>
          <w:p w14:paraId="7F74DE46" w14:textId="2B326255" w:rsidR="00A462CB" w:rsidRDefault="00535086" w:rsidP="00A462CB">
            <w:pPr>
              <w:ind w:right="29"/>
              <w:rPr>
                <w:rFonts w:ascii="Tahoma" w:hAnsi="Tahoma" w:cs="Tahoma"/>
                <w:b/>
                <w:sz w:val="20"/>
                <w:szCs w:val="20"/>
              </w:rPr>
            </w:pPr>
            <w:r>
              <w:rPr>
                <w:rFonts w:ascii="Tahoma" w:hAnsi="Tahoma" w:cs="Tahoma"/>
                <w:b/>
                <w:sz w:val="20"/>
                <w:szCs w:val="20"/>
              </w:rPr>
              <w:t>Gasoline</w:t>
            </w:r>
          </w:p>
        </w:tc>
      </w:tr>
    </w:tbl>
    <w:p w14:paraId="4618F004" w14:textId="6DB67DD7" w:rsidR="00E912E0" w:rsidRPr="008F0D57" w:rsidRDefault="00E912E0" w:rsidP="008F0D57">
      <w:pPr>
        <w:ind w:right="-331"/>
        <w:rPr>
          <w:rFonts w:ascii="Tahoma" w:hAnsi="Tahoma" w:cs="Tahoma"/>
          <w:b/>
          <w:sz w:val="22"/>
          <w:szCs w:val="22"/>
        </w:rPr>
      </w:pPr>
    </w:p>
    <w:p w14:paraId="7B3DE72D"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10DAAC7A"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69A1BEE6" w14:textId="77777777" w:rsidR="00C50414" w:rsidRDefault="00C50414" w:rsidP="00C50414">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7D256D6B" w14:textId="77777777" w:rsidR="00C50414" w:rsidRPr="00C60A6D" w:rsidRDefault="00C50414" w:rsidP="00C50414">
      <w:pPr>
        <w:ind w:right="29" w:firstLine="720"/>
        <w:rPr>
          <w:rFonts w:ascii="Tahoma" w:hAnsi="Tahoma" w:cs="Tahoma"/>
        </w:rPr>
      </w:pPr>
      <w:r w:rsidRPr="00C60A6D">
        <w:rPr>
          <w:rFonts w:ascii="Tahoma" w:hAnsi="Tahoma" w:cs="Tahoma"/>
        </w:rPr>
        <w:t>opening.</w:t>
      </w:r>
    </w:p>
    <w:p w14:paraId="1FE3A958" w14:textId="77777777" w:rsidR="00C50414" w:rsidRPr="006073D7" w:rsidRDefault="00C50414" w:rsidP="00C50414">
      <w:pPr>
        <w:ind w:right="29"/>
        <w:rPr>
          <w:i/>
        </w:rPr>
      </w:pPr>
    </w:p>
    <w:p w14:paraId="7BE45807" w14:textId="38626E89"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0211F431" w14:textId="77777777" w:rsidR="00C50414" w:rsidRPr="00C60A6D" w:rsidRDefault="00C50414" w:rsidP="00C50414">
      <w:pPr>
        <w:ind w:left="720" w:right="29"/>
        <w:rPr>
          <w:rFonts w:ascii="Tahoma" w:hAnsi="Tahoma" w:cs="Tahoma"/>
          <w:sz w:val="22"/>
        </w:rPr>
      </w:pPr>
    </w:p>
    <w:p w14:paraId="05D1A1CB" w14:textId="77777777"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56389FBF" w14:textId="77777777" w:rsidR="00C50414" w:rsidRDefault="00C50414" w:rsidP="00C50414">
      <w:pPr>
        <w:pStyle w:val="ListParagraph"/>
        <w:rPr>
          <w:rFonts w:ascii="Tahoma" w:hAnsi="Tahoma" w:cs="Tahoma"/>
          <w:sz w:val="22"/>
        </w:rPr>
      </w:pPr>
    </w:p>
    <w:p w14:paraId="5555394B" w14:textId="77777777" w:rsidR="00C50414" w:rsidRPr="00B47094" w:rsidRDefault="00C50414" w:rsidP="00C50414">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lastRenderedPageBreak/>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183D7C6" w14:textId="77777777" w:rsidR="00C50414" w:rsidRPr="006073D7" w:rsidRDefault="00C50414" w:rsidP="00C50414">
      <w:pPr>
        <w:ind w:right="29"/>
      </w:pPr>
    </w:p>
    <w:p w14:paraId="79F9A57C" w14:textId="77777777" w:rsidR="00C50414" w:rsidRPr="008471C5" w:rsidRDefault="00C50414" w:rsidP="00C50414">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794E8F16" w14:textId="77777777" w:rsidR="00C50414" w:rsidRPr="006073D7" w:rsidRDefault="00C50414" w:rsidP="00C50414">
      <w:pPr>
        <w:ind w:left="720" w:right="29"/>
      </w:pPr>
    </w:p>
    <w:p w14:paraId="55D447BC" w14:textId="4C7CD07F" w:rsidR="00C50414" w:rsidRPr="003A512D" w:rsidRDefault="00C50414" w:rsidP="00C50414">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02C5E">
        <w:rPr>
          <w:rFonts w:ascii="Tahoma" w:hAnsi="Tahoma" w:cs="Tahoma"/>
          <w:b/>
          <w:sz w:val="22"/>
        </w:rPr>
        <w:t>October 16 – 23</w:t>
      </w:r>
      <w:r w:rsidR="00543623">
        <w:rPr>
          <w:rFonts w:ascii="Tahoma" w:hAnsi="Tahoma" w:cs="Tahoma"/>
          <w:b/>
          <w:sz w:val="22"/>
        </w:rPr>
        <w:t>,</w:t>
      </w:r>
      <w:r>
        <w:rPr>
          <w:rFonts w:ascii="Tahoma" w:hAnsi="Tahoma" w:cs="Tahoma"/>
          <w:b/>
          <w:sz w:val="22"/>
        </w:rPr>
        <w:t xml:space="preserve"> 2024</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4BD0E42B" w14:textId="77777777" w:rsidR="00C50414" w:rsidRPr="005A27FF" w:rsidRDefault="00C50414" w:rsidP="00C50414">
      <w:pPr>
        <w:ind w:left="709" w:right="29"/>
        <w:rPr>
          <w:rFonts w:ascii="Tahoma" w:hAnsi="Tahoma" w:cs="Tahoma"/>
          <w:b/>
          <w:i/>
          <w:sz w:val="22"/>
          <w:lang w:val="en-PH"/>
        </w:rPr>
      </w:pPr>
    </w:p>
    <w:p w14:paraId="27CE1C8A" w14:textId="628D4670" w:rsidR="00C50414" w:rsidRDefault="00C50414" w:rsidP="00C50414">
      <w:pPr>
        <w:ind w:left="709" w:right="29"/>
        <w:rPr>
          <w:rFonts w:ascii="Tahoma" w:hAnsi="Tahoma" w:cs="Tahoma"/>
          <w:b/>
          <w:sz w:val="22"/>
        </w:rPr>
      </w:pPr>
      <w:r>
        <w:rPr>
          <w:rFonts w:ascii="Tahoma" w:hAnsi="Tahoma" w:cs="Tahoma"/>
          <w:b/>
          <w:sz w:val="22"/>
        </w:rPr>
        <w:t>Project No. 1</w:t>
      </w:r>
      <w:r w:rsidR="00543623">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164EBB">
        <w:rPr>
          <w:rFonts w:ascii="Tahoma" w:hAnsi="Tahoma" w:cs="Tahoma"/>
          <w:b/>
          <w:sz w:val="22"/>
        </w:rPr>
        <w:t>1,000.00</w:t>
      </w:r>
    </w:p>
    <w:p w14:paraId="2929A896" w14:textId="77777777" w:rsidR="00C50414" w:rsidRDefault="00C50414" w:rsidP="00C50414">
      <w:pPr>
        <w:ind w:left="709" w:right="29"/>
        <w:rPr>
          <w:rFonts w:ascii="Tahoma" w:hAnsi="Tahoma" w:cs="Tahoma"/>
          <w:b/>
          <w:sz w:val="22"/>
        </w:rPr>
      </w:pPr>
    </w:p>
    <w:p w14:paraId="3E353CC9" w14:textId="77777777" w:rsidR="00C50414" w:rsidRDefault="00C50414" w:rsidP="00C50414">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B69D100" w14:textId="77777777" w:rsidR="00C50414" w:rsidRDefault="00C50414" w:rsidP="00C50414">
      <w:pPr>
        <w:ind w:left="720" w:right="29"/>
      </w:pPr>
      <w:r>
        <w:t xml:space="preserve"> </w:t>
      </w:r>
    </w:p>
    <w:p w14:paraId="4583A8A5" w14:textId="02A6B52F" w:rsidR="00C50414" w:rsidRDefault="00C50414" w:rsidP="00C50414">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 xml:space="preserve">October </w:t>
      </w:r>
      <w:r w:rsidR="00EF7EA0">
        <w:rPr>
          <w:rFonts w:ascii="Tahoma" w:hAnsi="Tahoma" w:cs="Tahoma"/>
          <w:b/>
          <w:sz w:val="22"/>
        </w:rPr>
        <w:t>23</w:t>
      </w:r>
      <w:r>
        <w:rPr>
          <w:rFonts w:ascii="Tahoma" w:hAnsi="Tahoma" w:cs="Tahoma"/>
          <w:b/>
          <w:sz w:val="22"/>
        </w:rPr>
        <w:t>, 2024</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66E98BE5" w14:textId="77777777" w:rsidR="00C50414" w:rsidRPr="000B50F3" w:rsidRDefault="00C50414" w:rsidP="00C50414">
      <w:pPr>
        <w:ind w:left="720" w:right="29"/>
        <w:rPr>
          <w:rFonts w:ascii="Tahoma" w:hAnsi="Tahoma" w:cs="Tahoma"/>
          <w:sz w:val="22"/>
        </w:rPr>
      </w:pPr>
      <w:r w:rsidRPr="000B50F3">
        <w:rPr>
          <w:rFonts w:ascii="Tahoma" w:hAnsi="Tahoma" w:cs="Tahoma"/>
          <w:sz w:val="22"/>
        </w:rPr>
        <w:t xml:space="preserve"> </w:t>
      </w:r>
    </w:p>
    <w:p w14:paraId="28A8B4BF" w14:textId="7A71A048" w:rsidR="00C50414" w:rsidRPr="00041B66" w:rsidRDefault="00C50414" w:rsidP="00C50414">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 xml:space="preserve">October </w:t>
      </w:r>
      <w:r w:rsidR="00EF7EA0">
        <w:rPr>
          <w:rFonts w:ascii="Tahoma" w:hAnsi="Tahoma" w:cs="Tahoma"/>
          <w:b/>
          <w:i/>
          <w:sz w:val="22"/>
          <w:szCs w:val="22"/>
        </w:rPr>
        <w:t>23</w:t>
      </w:r>
      <w:r>
        <w:rPr>
          <w:rFonts w:ascii="Tahoma" w:hAnsi="Tahoma" w:cs="Tahoma"/>
          <w:b/>
          <w:i/>
          <w:sz w:val="22"/>
          <w:szCs w:val="22"/>
        </w:rPr>
        <w:t>, 2024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2AD415" w14:textId="77777777" w:rsidR="00C50414" w:rsidRDefault="00C50414" w:rsidP="00C50414">
      <w:pPr>
        <w:ind w:left="720" w:right="29"/>
        <w:rPr>
          <w:rFonts w:ascii="Tahoma" w:hAnsi="Tahoma" w:cs="Tahoma"/>
          <w:i/>
          <w:color w:val="000000"/>
          <w:sz w:val="22"/>
        </w:rPr>
      </w:pPr>
    </w:p>
    <w:p w14:paraId="65171B85" w14:textId="77777777" w:rsidR="00C50414" w:rsidRPr="00C3783B" w:rsidRDefault="00C50414" w:rsidP="00C50414">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42879AC1" w14:textId="77777777" w:rsidR="00C50414" w:rsidRPr="00C3783B" w:rsidRDefault="00C50414" w:rsidP="00C50414">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6748A4FE" w14:textId="77777777" w:rsidR="00C50414" w:rsidRDefault="00C50414" w:rsidP="00C50414">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8EE9E08" w14:textId="77777777" w:rsidR="00C50414" w:rsidRDefault="00C50414" w:rsidP="00C50414">
      <w:pPr>
        <w:pStyle w:val="ListParagraph"/>
        <w:ind w:firstLine="720"/>
        <w:rPr>
          <w:rFonts w:ascii="Tahoma" w:hAnsi="Tahoma" w:cs="Tahoma"/>
          <w:i/>
          <w:color w:val="000000"/>
          <w:sz w:val="22"/>
        </w:rPr>
      </w:pPr>
    </w:p>
    <w:p w14:paraId="2531791E" w14:textId="77777777" w:rsidR="00C50414" w:rsidRDefault="00C50414" w:rsidP="00C50414">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76003010" w14:textId="77777777" w:rsidR="00C50414" w:rsidRPr="002541D1" w:rsidRDefault="00C50414" w:rsidP="00C50414">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040D08D" w14:textId="77777777" w:rsidR="00C50414" w:rsidRPr="00952347" w:rsidRDefault="00C50414" w:rsidP="00C50414">
      <w:pPr>
        <w:ind w:left="2700" w:right="29"/>
        <w:rPr>
          <w:rFonts w:ascii="Tahoma" w:hAnsi="Tahoma" w:cs="Tahoma"/>
          <w:sz w:val="22"/>
          <w:szCs w:val="22"/>
        </w:rPr>
      </w:pPr>
    </w:p>
    <w:p w14:paraId="518D52B7" w14:textId="5D0DD452" w:rsidR="00C50414" w:rsidRPr="00E62977" w:rsidRDefault="00C50414" w:rsidP="00C50414">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 xml:space="preserve">October </w:t>
      </w:r>
      <w:r w:rsidR="00F0705D">
        <w:rPr>
          <w:rFonts w:ascii="Tahoma" w:hAnsi="Tahoma" w:cs="Tahoma"/>
          <w:b/>
          <w:i/>
          <w:sz w:val="22"/>
          <w:szCs w:val="22"/>
        </w:rPr>
        <w:t>23</w:t>
      </w:r>
      <w:r>
        <w:rPr>
          <w:rFonts w:ascii="Tahoma" w:hAnsi="Tahoma" w:cs="Tahoma"/>
          <w:b/>
          <w:i/>
          <w:sz w:val="22"/>
          <w:szCs w:val="22"/>
        </w:rPr>
        <w:t>, 2024</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sidR="00543623">
        <w:rPr>
          <w:rFonts w:ascii="Tahoma" w:hAnsi="Tahoma" w:cs="Tahoma"/>
          <w:b/>
          <w:sz w:val="22"/>
          <w:szCs w:val="22"/>
        </w:rPr>
        <w:t xml:space="preserve"> and </w:t>
      </w:r>
      <w:r>
        <w:rPr>
          <w:rFonts w:ascii="Tahoma" w:hAnsi="Tahoma" w:cs="Tahoma"/>
          <w:b/>
          <w:sz w:val="22"/>
          <w:szCs w:val="22"/>
        </w:rPr>
        <w:t>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35AB17BD" w14:textId="77777777" w:rsidR="00C50414" w:rsidRPr="007D3062" w:rsidRDefault="00C50414" w:rsidP="00C50414">
      <w:pPr>
        <w:ind w:right="29"/>
        <w:rPr>
          <w:rFonts w:ascii="Tahoma" w:hAnsi="Tahoma" w:cs="Tahoma"/>
          <w:sz w:val="16"/>
          <w:szCs w:val="22"/>
        </w:rPr>
      </w:pPr>
    </w:p>
    <w:p w14:paraId="7FBA8D0A" w14:textId="77777777" w:rsidR="00C50414"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2C1C19A" w14:textId="3DA9A378" w:rsidR="00C50414" w:rsidRDefault="00C50414" w:rsidP="00C50414">
      <w:pPr>
        <w:pStyle w:val="ListParagraph"/>
        <w:rPr>
          <w:rFonts w:ascii="Tahoma" w:hAnsi="Tahoma" w:cs="Tahoma"/>
          <w:sz w:val="18"/>
          <w:szCs w:val="22"/>
        </w:rPr>
      </w:pPr>
    </w:p>
    <w:p w14:paraId="2FF112F4" w14:textId="4E70E4BF" w:rsidR="00082E60" w:rsidRDefault="00082E60" w:rsidP="00C50414">
      <w:pPr>
        <w:pStyle w:val="ListParagraph"/>
        <w:rPr>
          <w:rFonts w:ascii="Tahoma" w:hAnsi="Tahoma" w:cs="Tahoma"/>
          <w:sz w:val="18"/>
          <w:szCs w:val="22"/>
        </w:rPr>
      </w:pPr>
    </w:p>
    <w:p w14:paraId="5C043F83" w14:textId="2A057369" w:rsidR="00082E60" w:rsidRDefault="00082E60" w:rsidP="00C50414">
      <w:pPr>
        <w:pStyle w:val="ListParagraph"/>
        <w:rPr>
          <w:rFonts w:ascii="Tahoma" w:hAnsi="Tahoma" w:cs="Tahoma"/>
          <w:sz w:val="18"/>
          <w:szCs w:val="22"/>
        </w:rPr>
      </w:pPr>
    </w:p>
    <w:p w14:paraId="2E294F6C" w14:textId="01D8B8A1" w:rsidR="00082E60" w:rsidRDefault="00082E60" w:rsidP="00C50414">
      <w:pPr>
        <w:pStyle w:val="ListParagraph"/>
        <w:rPr>
          <w:rFonts w:ascii="Tahoma" w:hAnsi="Tahoma" w:cs="Tahoma"/>
          <w:sz w:val="18"/>
          <w:szCs w:val="22"/>
        </w:rPr>
      </w:pPr>
    </w:p>
    <w:p w14:paraId="722FBC85" w14:textId="2C6037D3" w:rsidR="00082E60" w:rsidRDefault="00082E60" w:rsidP="00C50414">
      <w:pPr>
        <w:pStyle w:val="ListParagraph"/>
        <w:rPr>
          <w:rFonts w:ascii="Tahoma" w:hAnsi="Tahoma" w:cs="Tahoma"/>
          <w:sz w:val="18"/>
          <w:szCs w:val="22"/>
        </w:rPr>
      </w:pPr>
    </w:p>
    <w:p w14:paraId="024A6DA7" w14:textId="77777777" w:rsidR="00082E60" w:rsidRPr="007D3062" w:rsidRDefault="00082E60" w:rsidP="00C50414">
      <w:pPr>
        <w:pStyle w:val="ListParagraph"/>
        <w:rPr>
          <w:rFonts w:ascii="Tahoma" w:hAnsi="Tahoma" w:cs="Tahoma"/>
          <w:sz w:val="18"/>
          <w:szCs w:val="22"/>
        </w:rPr>
      </w:pPr>
    </w:p>
    <w:p w14:paraId="4E2D0C48" w14:textId="77777777" w:rsidR="00C50414" w:rsidRPr="0052295F"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lastRenderedPageBreak/>
        <w:t>For further information, please refer to:</w:t>
      </w:r>
    </w:p>
    <w:p w14:paraId="313D101B" w14:textId="4F42DF84" w:rsidR="00C50414" w:rsidRDefault="00C50414" w:rsidP="00C50414">
      <w:pPr>
        <w:ind w:left="720" w:right="29"/>
        <w:rPr>
          <w:rFonts w:ascii="Tahoma" w:hAnsi="Tahoma" w:cs="Tahoma"/>
          <w:b/>
          <w:sz w:val="22"/>
          <w:szCs w:val="22"/>
        </w:rPr>
      </w:pPr>
    </w:p>
    <w:p w14:paraId="5385B114" w14:textId="4AE73C35" w:rsidR="00082E60" w:rsidRDefault="00082E60" w:rsidP="00C50414">
      <w:pPr>
        <w:ind w:left="720" w:right="29"/>
        <w:rPr>
          <w:rFonts w:ascii="Tahoma" w:hAnsi="Tahoma" w:cs="Tahoma"/>
          <w:b/>
          <w:sz w:val="22"/>
          <w:szCs w:val="22"/>
        </w:rPr>
      </w:pPr>
    </w:p>
    <w:p w14:paraId="0E9FAF82" w14:textId="77777777" w:rsidR="00C50414" w:rsidRPr="00415B92" w:rsidRDefault="00C50414" w:rsidP="00C50414">
      <w:pPr>
        <w:ind w:left="720" w:right="29"/>
        <w:rPr>
          <w:rFonts w:ascii="Tahoma" w:hAnsi="Tahoma" w:cs="Tahoma"/>
          <w:b/>
          <w:sz w:val="22"/>
          <w:szCs w:val="22"/>
        </w:rPr>
      </w:pPr>
      <w:r>
        <w:rPr>
          <w:rFonts w:ascii="Tahoma" w:hAnsi="Tahoma" w:cs="Tahoma"/>
          <w:b/>
          <w:sz w:val="22"/>
          <w:szCs w:val="22"/>
        </w:rPr>
        <w:t>REUBEN G. SALAZAR</w:t>
      </w:r>
    </w:p>
    <w:p w14:paraId="1F1CBD95" w14:textId="77777777" w:rsidR="00C50414" w:rsidRPr="00415B92" w:rsidRDefault="00C50414" w:rsidP="00C50414">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2CA1CF2D" w14:textId="77777777" w:rsidR="00C50414" w:rsidRPr="00415B92" w:rsidRDefault="00C50414" w:rsidP="00C50414">
      <w:pPr>
        <w:ind w:left="720" w:right="29"/>
        <w:rPr>
          <w:rFonts w:ascii="Tahoma" w:hAnsi="Tahoma" w:cs="Tahoma"/>
          <w:sz w:val="22"/>
          <w:szCs w:val="22"/>
        </w:rPr>
      </w:pPr>
      <w:r w:rsidRPr="00415B92">
        <w:rPr>
          <w:rFonts w:ascii="Tahoma" w:hAnsi="Tahoma" w:cs="Tahoma"/>
          <w:sz w:val="22"/>
          <w:szCs w:val="22"/>
        </w:rPr>
        <w:t>9501, Kawas, Alabel, Sarangani Province</w:t>
      </w:r>
    </w:p>
    <w:p w14:paraId="5695C737" w14:textId="77777777" w:rsidR="00C50414" w:rsidRPr="00A078BA" w:rsidRDefault="00C50414" w:rsidP="00C50414">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B0868F7" w14:textId="77777777" w:rsidR="00C50414" w:rsidRPr="00A078BA" w:rsidRDefault="00C50414" w:rsidP="00C50414">
      <w:pPr>
        <w:ind w:left="720" w:right="29"/>
        <w:rPr>
          <w:rFonts w:ascii="Tahoma" w:hAnsi="Tahoma" w:cs="Tahoma"/>
          <w:sz w:val="22"/>
          <w:szCs w:val="22"/>
        </w:rPr>
      </w:pPr>
      <w:r w:rsidRPr="00A078BA">
        <w:rPr>
          <w:rFonts w:ascii="Tahoma" w:hAnsi="Tahoma" w:cs="Tahoma"/>
          <w:sz w:val="22"/>
          <w:szCs w:val="22"/>
        </w:rPr>
        <w:t>Contact nos.:   083-892-5877</w:t>
      </w:r>
    </w:p>
    <w:p w14:paraId="1CAF995C" w14:textId="77777777" w:rsidR="00C50414" w:rsidRPr="00A078BA" w:rsidRDefault="00C50414" w:rsidP="00C50414">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179B18C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ab/>
      </w:r>
    </w:p>
    <w:p w14:paraId="3412EA54" w14:textId="77777777" w:rsidR="00C50414" w:rsidRPr="00D657F8" w:rsidRDefault="00C50414" w:rsidP="00C50414">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54B47666" w14:textId="77777777" w:rsidR="00C50414" w:rsidRPr="00D657F8" w:rsidRDefault="00C50414" w:rsidP="00C50414">
      <w:pPr>
        <w:ind w:left="720" w:right="29"/>
        <w:rPr>
          <w:rFonts w:ascii="Tahoma" w:hAnsi="Tahoma" w:cs="Tahoma"/>
          <w:i/>
          <w:sz w:val="22"/>
        </w:rPr>
      </w:pPr>
    </w:p>
    <w:p w14:paraId="2A2F17C0" w14:textId="77777777" w:rsidR="00C50414" w:rsidRPr="00D657F8" w:rsidRDefault="00C50414" w:rsidP="00C50414">
      <w:pPr>
        <w:ind w:left="720" w:right="29"/>
        <w:rPr>
          <w:rFonts w:ascii="Tahoma" w:hAnsi="Tahoma" w:cs="Tahoma"/>
          <w:sz w:val="22"/>
        </w:rPr>
      </w:pPr>
      <w:r w:rsidRPr="00D657F8">
        <w:rPr>
          <w:rFonts w:ascii="Tahoma" w:hAnsi="Tahoma" w:cs="Tahoma"/>
          <w:sz w:val="22"/>
        </w:rPr>
        <w:t>For downloading of Bidding Documents:</w:t>
      </w:r>
    </w:p>
    <w:p w14:paraId="6BAEDB6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www.dpwh.gov.ph</w:t>
      </w:r>
    </w:p>
    <w:p w14:paraId="2E247A54" w14:textId="77777777" w:rsidR="00C50414" w:rsidRDefault="00C50414" w:rsidP="00C50414">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4875B611" w14:textId="77777777" w:rsidR="00C50414" w:rsidRPr="006073D7" w:rsidRDefault="00C50414" w:rsidP="00C50414">
      <w:pPr>
        <w:ind w:right="29"/>
        <w:rPr>
          <w:i/>
        </w:rPr>
      </w:pPr>
    </w:p>
    <w:p w14:paraId="66D683F0" w14:textId="77777777" w:rsidR="00C50414" w:rsidRPr="006073D7" w:rsidRDefault="00C50414" w:rsidP="00C50414">
      <w:pPr>
        <w:ind w:left="720" w:right="29"/>
        <w:rPr>
          <w:i/>
        </w:rPr>
      </w:pPr>
    </w:p>
    <w:p w14:paraId="4E907F41" w14:textId="77777777" w:rsidR="00C50414" w:rsidRPr="006073D7" w:rsidRDefault="00C50414" w:rsidP="00C50414">
      <w:pPr>
        <w:ind w:right="29"/>
      </w:pPr>
      <w:r>
        <w:tab/>
      </w:r>
      <w:r>
        <w:tab/>
      </w:r>
      <w:r>
        <w:tab/>
      </w:r>
      <w:r>
        <w:tab/>
      </w:r>
      <w:r>
        <w:tab/>
      </w:r>
      <w:r>
        <w:tab/>
      </w:r>
      <w:r>
        <w:tab/>
      </w:r>
      <w:r>
        <w:tab/>
      </w:r>
    </w:p>
    <w:p w14:paraId="186EBE20" w14:textId="77777777" w:rsidR="00C50414" w:rsidRPr="00E057CF" w:rsidRDefault="00C50414" w:rsidP="00C50414">
      <w:pPr>
        <w:ind w:left="5040" w:right="29" w:firstLine="630"/>
        <w:rPr>
          <w:rFonts w:ascii="Tahoma" w:hAnsi="Tahoma" w:cs="Tahoma"/>
          <w:b/>
          <w:sz w:val="22"/>
          <w:u w:val="single"/>
        </w:rPr>
      </w:pPr>
      <w:r>
        <w:rPr>
          <w:rFonts w:ascii="Tahoma" w:hAnsi="Tahoma" w:cs="Tahoma"/>
          <w:b/>
          <w:sz w:val="22"/>
          <w:u w:val="single"/>
        </w:rPr>
        <w:t>EDWARD D. CARILLO</w:t>
      </w:r>
    </w:p>
    <w:p w14:paraId="6B809F79" w14:textId="77777777" w:rsidR="00C50414" w:rsidRPr="00E057CF" w:rsidRDefault="00C50414" w:rsidP="00C50414">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4072DA98" w14:textId="77777777" w:rsidR="00C50414" w:rsidRPr="00E057CF" w:rsidRDefault="00C50414" w:rsidP="00C50414">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1138D9F4" w14:textId="77777777" w:rsidR="00C50414" w:rsidRDefault="00C50414" w:rsidP="00C50414">
      <w:pPr>
        <w:ind w:left="4320" w:right="29" w:firstLine="1350"/>
      </w:pPr>
    </w:p>
    <w:p w14:paraId="4D0E2C39" w14:textId="77777777" w:rsidR="00C50414" w:rsidRDefault="00C50414" w:rsidP="00C50414">
      <w:pPr>
        <w:ind w:left="4320" w:right="29" w:firstLine="1350"/>
      </w:pPr>
    </w:p>
    <w:p w14:paraId="33C36498" w14:textId="26BA9BEF" w:rsidR="00C50414" w:rsidRDefault="00C50414" w:rsidP="00C50414">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B61E45">
        <w:rPr>
          <w:rFonts w:ascii="Tahoma" w:hAnsi="Tahoma" w:cs="Tahoma"/>
          <w:b/>
          <w:color w:val="auto"/>
          <w:spacing w:val="-2"/>
          <w:u w:val="single"/>
        </w:rPr>
        <w:t>October 16 – 22</w:t>
      </w:r>
      <w:r w:rsidR="00781B1C">
        <w:rPr>
          <w:rFonts w:ascii="Tahoma" w:hAnsi="Tahoma" w:cs="Tahoma"/>
          <w:b/>
          <w:color w:val="auto"/>
          <w:spacing w:val="-2"/>
          <w:u w:val="single"/>
        </w:rPr>
        <w:t>,</w:t>
      </w:r>
      <w:r>
        <w:rPr>
          <w:rFonts w:ascii="Tahoma" w:hAnsi="Tahoma" w:cs="Tahoma"/>
          <w:b/>
          <w:spacing w:val="-2"/>
          <w:u w:val="single"/>
        </w:rPr>
        <w:t xml:space="preserve"> 2024</w:t>
      </w: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C5ABE90" w:rsidR="00543623" w:rsidRDefault="00543623" w:rsidP="00CD0220">
      <w:pPr>
        <w:pStyle w:val="NoSpacing"/>
        <w:jc w:val="both"/>
        <w:rPr>
          <w:rFonts w:ascii="Tahoma" w:hAnsi="Tahoma" w:cs="Tahoma"/>
          <w:b/>
          <w:u w:val="single"/>
          <w:lang w:eastAsia="x-none"/>
        </w:rPr>
      </w:pPr>
    </w:p>
    <w:p w14:paraId="004D66D2" w14:textId="346E24DC" w:rsidR="0029254A" w:rsidRDefault="0029254A" w:rsidP="00CD0220">
      <w:pPr>
        <w:pStyle w:val="NoSpacing"/>
        <w:jc w:val="both"/>
        <w:rPr>
          <w:rFonts w:ascii="Tahoma" w:hAnsi="Tahoma" w:cs="Tahoma"/>
          <w:b/>
          <w:u w:val="single"/>
          <w:lang w:eastAsia="x-none"/>
        </w:rPr>
      </w:pPr>
    </w:p>
    <w:p w14:paraId="0088E9F6" w14:textId="1F8442A8" w:rsidR="0029254A" w:rsidRDefault="0029254A" w:rsidP="00CD0220">
      <w:pPr>
        <w:pStyle w:val="NoSpacing"/>
        <w:jc w:val="both"/>
        <w:rPr>
          <w:rFonts w:ascii="Tahoma" w:hAnsi="Tahoma" w:cs="Tahoma"/>
          <w:b/>
          <w:u w:val="single"/>
          <w:lang w:eastAsia="x-none"/>
        </w:rPr>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3D0D39C6" w:rsidR="00CA4CF9" w:rsidRDefault="00CA4CF9"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lastRenderedPageBreak/>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64D8FD29" w:rsidR="00FD2651" w:rsidRPr="00971FB3" w:rsidRDefault="0043613A" w:rsidP="00AF05F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5D78B7" w:rsidRPr="005D78B7">
        <w:rPr>
          <w:b/>
          <w:i/>
        </w:rPr>
        <w:t xml:space="preserve">Supply &amp; Delivery of </w:t>
      </w:r>
      <w:r w:rsidR="0029254A">
        <w:rPr>
          <w:b/>
          <w:i/>
        </w:rPr>
        <w:t>Fuel for use of various Equipment and Service Vehicles assigned at Maintenance Section, DPWH-Sarangani District Engineering Office</w:t>
      </w:r>
      <w:r w:rsidR="00A27242" w:rsidRPr="00A27242">
        <w:rPr>
          <w:b/>
          <w:i/>
        </w:rPr>
        <w:t xml:space="preserve">, Alabel, Sarangani Province </w:t>
      </w:r>
      <w:r w:rsidRPr="00810197">
        <w:rPr>
          <w:color w:val="000000"/>
        </w:rPr>
        <w:t xml:space="preserve">with identification number </w:t>
      </w:r>
      <w:r w:rsidR="002E5A25">
        <w:rPr>
          <w:b/>
          <w:i/>
          <w:color w:val="000000"/>
        </w:rPr>
        <w:t>24GME0</w:t>
      </w:r>
      <w:r w:rsidR="0029254A">
        <w:rPr>
          <w:b/>
          <w:i/>
          <w:color w:val="000000"/>
        </w:rPr>
        <w:t>150</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6752A2" w14:paraId="471020E9" w14:textId="77777777" w:rsidTr="006752A2">
        <w:trPr>
          <w:trHeight w:val="453"/>
        </w:trPr>
        <w:tc>
          <w:tcPr>
            <w:tcW w:w="2103" w:type="dxa"/>
            <w:gridSpan w:val="2"/>
            <w:vAlign w:val="center"/>
          </w:tcPr>
          <w:p w14:paraId="085168D3"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2F139C"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DESCRIPTION:</w:t>
            </w:r>
          </w:p>
        </w:tc>
      </w:tr>
      <w:tr w:rsidR="006752A2" w14:paraId="26D4A4B2" w14:textId="77777777" w:rsidTr="006752A2">
        <w:trPr>
          <w:trHeight w:val="678"/>
        </w:trPr>
        <w:tc>
          <w:tcPr>
            <w:tcW w:w="852" w:type="dxa"/>
            <w:vAlign w:val="center"/>
          </w:tcPr>
          <w:p w14:paraId="50CB714C" w14:textId="5EB72C83" w:rsidR="006752A2" w:rsidRPr="00430432" w:rsidRDefault="00AD0A21" w:rsidP="00294434">
            <w:pPr>
              <w:ind w:right="29"/>
              <w:jc w:val="center"/>
              <w:rPr>
                <w:rFonts w:ascii="Tahoma" w:hAnsi="Tahoma" w:cs="Tahoma"/>
                <w:sz w:val="20"/>
              </w:rPr>
            </w:pPr>
            <w:r>
              <w:rPr>
                <w:rFonts w:ascii="Tahoma" w:hAnsi="Tahoma" w:cs="Tahoma"/>
                <w:sz w:val="20"/>
              </w:rPr>
              <w:t>13,250</w:t>
            </w:r>
          </w:p>
        </w:tc>
        <w:tc>
          <w:tcPr>
            <w:tcW w:w="1251" w:type="dxa"/>
            <w:vAlign w:val="center"/>
          </w:tcPr>
          <w:p w14:paraId="27C6449B" w14:textId="3F4B2A08" w:rsidR="006752A2" w:rsidRPr="00430432" w:rsidRDefault="00AD0A21" w:rsidP="00294434">
            <w:pPr>
              <w:ind w:right="29"/>
              <w:jc w:val="center"/>
              <w:rPr>
                <w:rFonts w:ascii="Tahoma" w:hAnsi="Tahoma" w:cs="Tahoma"/>
                <w:sz w:val="20"/>
              </w:rPr>
            </w:pPr>
            <w:r>
              <w:rPr>
                <w:rFonts w:ascii="Tahoma" w:hAnsi="Tahoma" w:cs="Tahoma"/>
                <w:sz w:val="20"/>
              </w:rPr>
              <w:t>liters</w:t>
            </w:r>
          </w:p>
        </w:tc>
        <w:tc>
          <w:tcPr>
            <w:tcW w:w="3747" w:type="dxa"/>
            <w:vAlign w:val="center"/>
          </w:tcPr>
          <w:p w14:paraId="7C42B989" w14:textId="22ACDF3B" w:rsidR="006752A2" w:rsidRPr="00F25B51" w:rsidRDefault="00AD0A21" w:rsidP="00294434">
            <w:pPr>
              <w:ind w:right="29"/>
              <w:rPr>
                <w:rFonts w:ascii="Tahoma" w:hAnsi="Tahoma" w:cs="Tahoma"/>
                <w:b/>
                <w:sz w:val="20"/>
                <w:szCs w:val="20"/>
              </w:rPr>
            </w:pPr>
            <w:r>
              <w:rPr>
                <w:rFonts w:ascii="Tahoma" w:hAnsi="Tahoma" w:cs="Tahoma"/>
                <w:b/>
                <w:sz w:val="20"/>
                <w:szCs w:val="20"/>
              </w:rPr>
              <w:t>Diesel</w:t>
            </w:r>
          </w:p>
        </w:tc>
      </w:tr>
      <w:tr w:rsidR="006752A2" w14:paraId="7F6681A1" w14:textId="77777777" w:rsidTr="006752A2">
        <w:trPr>
          <w:trHeight w:val="678"/>
        </w:trPr>
        <w:tc>
          <w:tcPr>
            <w:tcW w:w="852" w:type="dxa"/>
            <w:vAlign w:val="center"/>
          </w:tcPr>
          <w:p w14:paraId="46BF181B" w14:textId="781625FD" w:rsidR="006752A2" w:rsidRDefault="00AD0A21" w:rsidP="00294434">
            <w:pPr>
              <w:ind w:right="29"/>
              <w:jc w:val="center"/>
              <w:rPr>
                <w:rFonts w:ascii="Tahoma" w:hAnsi="Tahoma" w:cs="Tahoma"/>
                <w:sz w:val="20"/>
              </w:rPr>
            </w:pPr>
            <w:r>
              <w:rPr>
                <w:rFonts w:ascii="Tahoma" w:hAnsi="Tahoma" w:cs="Tahoma"/>
                <w:sz w:val="20"/>
              </w:rPr>
              <w:t>4,500</w:t>
            </w:r>
          </w:p>
        </w:tc>
        <w:tc>
          <w:tcPr>
            <w:tcW w:w="1251" w:type="dxa"/>
            <w:vAlign w:val="center"/>
          </w:tcPr>
          <w:p w14:paraId="2C0C9CAD" w14:textId="546CC5AC" w:rsidR="006752A2" w:rsidRDefault="00AD0A21" w:rsidP="00294434">
            <w:pPr>
              <w:ind w:right="29"/>
              <w:jc w:val="center"/>
              <w:rPr>
                <w:rFonts w:ascii="Tahoma" w:hAnsi="Tahoma" w:cs="Tahoma"/>
                <w:sz w:val="20"/>
              </w:rPr>
            </w:pPr>
            <w:r>
              <w:rPr>
                <w:rFonts w:ascii="Tahoma" w:hAnsi="Tahoma" w:cs="Tahoma"/>
                <w:sz w:val="20"/>
              </w:rPr>
              <w:t>Liters</w:t>
            </w:r>
          </w:p>
        </w:tc>
        <w:tc>
          <w:tcPr>
            <w:tcW w:w="3747" w:type="dxa"/>
            <w:vAlign w:val="center"/>
          </w:tcPr>
          <w:p w14:paraId="7AE35CA8" w14:textId="4C1AFEE1" w:rsidR="006752A2" w:rsidRDefault="00AD0A21" w:rsidP="00294434">
            <w:pPr>
              <w:ind w:right="29"/>
              <w:rPr>
                <w:rFonts w:ascii="Tahoma" w:hAnsi="Tahoma" w:cs="Tahoma"/>
                <w:b/>
                <w:sz w:val="20"/>
                <w:szCs w:val="20"/>
              </w:rPr>
            </w:pPr>
            <w:r>
              <w:rPr>
                <w:rFonts w:ascii="Tahoma" w:hAnsi="Tahoma" w:cs="Tahoma"/>
                <w:b/>
                <w:sz w:val="20"/>
                <w:szCs w:val="20"/>
              </w:rPr>
              <w:t>Gasoline</w:t>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6B4B4DCB"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580965">
        <w:rPr>
          <w:rFonts w:ascii="Tahoma" w:hAnsi="Tahoma" w:cs="Tahoma"/>
          <w:b/>
          <w:i/>
          <w:sz w:val="22"/>
          <w:u w:val="single"/>
        </w:rPr>
        <w:t>988,75</w:t>
      </w:r>
      <w:r w:rsidR="00F7425F">
        <w:rPr>
          <w:rFonts w:ascii="Tahoma" w:hAnsi="Tahoma" w:cs="Tahoma"/>
          <w:b/>
          <w:i/>
          <w:sz w:val="22"/>
          <w:u w:val="single"/>
        </w:rPr>
        <w:t>3.00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lastRenderedPageBreak/>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lastRenderedPageBreak/>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 xml:space="preserve">For Goods that the Bidder will supply from outside the Philippines, the bid prices may be quoted in the local currency or tradeable currency accepted by the </w:t>
      </w:r>
      <w:r w:rsidRPr="00810197">
        <w:rPr>
          <w:color w:val="000000"/>
        </w:rPr>
        <w:lastRenderedPageBreak/>
        <w:t>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lastRenderedPageBreak/>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lastRenderedPageBreak/>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3ABC103F" w:rsidR="00FD2651" w:rsidRPr="00810197" w:rsidRDefault="00B345D1" w:rsidP="0021144D">
            <w:pPr>
              <w:numPr>
                <w:ilvl w:val="0"/>
                <w:numId w:val="34"/>
              </w:numPr>
              <w:rPr>
                <w:i/>
              </w:rPr>
            </w:pPr>
            <w:r>
              <w:rPr>
                <w:i/>
              </w:rPr>
              <w:t>Fuel</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6D3F2238"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BF0488">
              <w:rPr>
                <w:b/>
                <w:i/>
                <w:u w:val="single"/>
              </w:rPr>
              <w:t>19,774</w:t>
            </w:r>
            <w:r w:rsidR="008D0CF0">
              <w:rPr>
                <w:b/>
                <w:i/>
                <w:u w:val="single"/>
              </w:rPr>
              <w:t>.</w:t>
            </w:r>
            <w:r w:rsidR="00BF0488">
              <w:rPr>
                <w:b/>
                <w:i/>
                <w:u w:val="single"/>
              </w:rPr>
              <w:t>70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595080D5"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BF0488">
              <w:rPr>
                <w:b/>
                <w:i/>
                <w:u w:val="single"/>
              </w:rPr>
              <w:t>49,436.75</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5CEDA889" w:rsidR="0048644C" w:rsidRPr="00E87A08" w:rsidRDefault="00AF05F2" w:rsidP="00AF05F2">
            <w:pPr>
              <w:tabs>
                <w:tab w:val="left" w:pos="5376"/>
              </w:tabs>
              <w:rPr>
                <w:b/>
                <w:i/>
              </w:rPr>
            </w:pPr>
            <w:r w:rsidRPr="00AF05F2">
              <w:rPr>
                <w:b/>
                <w:i/>
              </w:rPr>
              <w:t xml:space="preserve">Supply &amp; Delivery of </w:t>
            </w:r>
            <w:r w:rsidR="005F51F7">
              <w:rPr>
                <w:b/>
                <w:i/>
              </w:rPr>
              <w:t xml:space="preserve">Fuel for use of </w:t>
            </w:r>
            <w:r w:rsidR="00743BAE">
              <w:rPr>
                <w:b/>
                <w:i/>
              </w:rPr>
              <w:t>various Equipment and Service Vehicles assigned at Maintenance Section, DPWH-Sarangani District Engineering Office</w:t>
            </w:r>
            <w:r w:rsidRPr="00AF05F2">
              <w:rPr>
                <w:b/>
                <w:i/>
              </w:rPr>
              <w:t>, Alabel 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F007F7" w:rsidRPr="00810197" w14:paraId="1D927F1A" w14:textId="77777777" w:rsidTr="004D49CC">
        <w:trPr>
          <w:trHeight w:val="476"/>
          <w:jc w:val="center"/>
        </w:trPr>
        <w:tc>
          <w:tcPr>
            <w:tcW w:w="657" w:type="pct"/>
          </w:tcPr>
          <w:p w14:paraId="50A1A41E" w14:textId="77777777" w:rsidR="00F007F7" w:rsidRPr="00810197" w:rsidRDefault="00F007F7" w:rsidP="00F007F7">
            <w:pPr>
              <w:spacing w:before="240"/>
              <w:jc w:val="center"/>
            </w:pPr>
          </w:p>
        </w:tc>
        <w:tc>
          <w:tcPr>
            <w:tcW w:w="1604" w:type="pct"/>
            <w:vAlign w:val="center"/>
          </w:tcPr>
          <w:p w14:paraId="6421E53E" w14:textId="0447D445" w:rsidR="00F007F7" w:rsidRPr="00133682" w:rsidRDefault="0097407D" w:rsidP="00F007F7">
            <w:pPr>
              <w:spacing w:before="240"/>
              <w:ind w:right="29"/>
              <w:rPr>
                <w:rFonts w:ascii="Tahoma" w:hAnsi="Tahoma" w:cs="Tahoma"/>
                <w:b/>
                <w:sz w:val="18"/>
              </w:rPr>
            </w:pPr>
            <w:r>
              <w:rPr>
                <w:rFonts w:ascii="Tahoma" w:hAnsi="Tahoma" w:cs="Tahoma"/>
                <w:b/>
                <w:sz w:val="18"/>
              </w:rPr>
              <w:t>Diesel</w:t>
            </w:r>
          </w:p>
        </w:tc>
        <w:tc>
          <w:tcPr>
            <w:tcW w:w="827" w:type="pct"/>
            <w:vAlign w:val="center"/>
          </w:tcPr>
          <w:p w14:paraId="03646D45" w14:textId="28F162B0" w:rsidR="00F007F7" w:rsidRPr="0091298D" w:rsidRDefault="0097407D" w:rsidP="00F007F7">
            <w:pPr>
              <w:spacing w:before="240"/>
              <w:jc w:val="center"/>
              <w:rPr>
                <w:rFonts w:ascii="Tahoma" w:hAnsi="Tahoma" w:cs="Tahoma"/>
                <w:sz w:val="20"/>
              </w:rPr>
            </w:pPr>
            <w:r>
              <w:rPr>
                <w:rFonts w:ascii="Tahoma" w:hAnsi="Tahoma" w:cs="Tahoma"/>
                <w:sz w:val="20"/>
              </w:rPr>
              <w:t>13,250 liters</w:t>
            </w:r>
          </w:p>
        </w:tc>
        <w:tc>
          <w:tcPr>
            <w:tcW w:w="607" w:type="pct"/>
            <w:vAlign w:val="center"/>
          </w:tcPr>
          <w:p w14:paraId="3EC09934" w14:textId="4F077471" w:rsidR="00F007F7" w:rsidRPr="00810197" w:rsidRDefault="00F007F7" w:rsidP="00F007F7">
            <w:pPr>
              <w:spacing w:before="240"/>
              <w:jc w:val="center"/>
            </w:pPr>
          </w:p>
        </w:tc>
        <w:tc>
          <w:tcPr>
            <w:tcW w:w="1305" w:type="pct"/>
            <w:vAlign w:val="center"/>
          </w:tcPr>
          <w:p w14:paraId="7DC22F03" w14:textId="77777777" w:rsidR="00F007F7" w:rsidRPr="00810197" w:rsidRDefault="00F007F7" w:rsidP="00F007F7">
            <w:pPr>
              <w:spacing w:before="240"/>
              <w:jc w:val="center"/>
            </w:pPr>
          </w:p>
        </w:tc>
      </w:tr>
      <w:tr w:rsidR="00F007F7" w:rsidRPr="00810197" w14:paraId="137DF7E4" w14:textId="77777777" w:rsidTr="004D49CC">
        <w:trPr>
          <w:trHeight w:val="476"/>
          <w:jc w:val="center"/>
        </w:trPr>
        <w:tc>
          <w:tcPr>
            <w:tcW w:w="657" w:type="pct"/>
          </w:tcPr>
          <w:p w14:paraId="45D449A6" w14:textId="77777777" w:rsidR="00F007F7" w:rsidRPr="00810197" w:rsidRDefault="00F007F7" w:rsidP="00F007F7">
            <w:pPr>
              <w:spacing w:before="240"/>
              <w:jc w:val="center"/>
            </w:pPr>
          </w:p>
        </w:tc>
        <w:tc>
          <w:tcPr>
            <w:tcW w:w="1604" w:type="pct"/>
            <w:vAlign w:val="center"/>
          </w:tcPr>
          <w:p w14:paraId="7C1A3E17" w14:textId="72F4C82D" w:rsidR="00F007F7" w:rsidRPr="00133682" w:rsidRDefault="0097407D" w:rsidP="00F007F7">
            <w:pPr>
              <w:spacing w:before="240"/>
              <w:ind w:right="29"/>
              <w:rPr>
                <w:rFonts w:ascii="Tahoma" w:hAnsi="Tahoma" w:cs="Tahoma"/>
                <w:b/>
                <w:sz w:val="18"/>
              </w:rPr>
            </w:pPr>
            <w:r>
              <w:rPr>
                <w:rFonts w:ascii="Tahoma" w:hAnsi="Tahoma" w:cs="Tahoma"/>
                <w:b/>
                <w:sz w:val="18"/>
              </w:rPr>
              <w:t>Gasoline</w:t>
            </w:r>
          </w:p>
        </w:tc>
        <w:tc>
          <w:tcPr>
            <w:tcW w:w="827" w:type="pct"/>
            <w:vAlign w:val="center"/>
          </w:tcPr>
          <w:p w14:paraId="15CD01ED" w14:textId="2FC5C7A8" w:rsidR="00F007F7" w:rsidRPr="0091298D" w:rsidRDefault="0097407D" w:rsidP="00F007F7">
            <w:pPr>
              <w:spacing w:before="240"/>
              <w:jc w:val="center"/>
              <w:rPr>
                <w:rFonts w:ascii="Tahoma" w:hAnsi="Tahoma" w:cs="Tahoma"/>
                <w:sz w:val="20"/>
              </w:rPr>
            </w:pPr>
            <w:r>
              <w:rPr>
                <w:rFonts w:ascii="Tahoma" w:hAnsi="Tahoma" w:cs="Tahoma"/>
                <w:sz w:val="20"/>
              </w:rPr>
              <w:t>4,500 liters</w:t>
            </w:r>
          </w:p>
        </w:tc>
        <w:tc>
          <w:tcPr>
            <w:tcW w:w="607" w:type="pct"/>
            <w:vAlign w:val="center"/>
          </w:tcPr>
          <w:p w14:paraId="74CFA774" w14:textId="6C0B01DE" w:rsidR="00F007F7" w:rsidRPr="00810197" w:rsidRDefault="00F007F7" w:rsidP="00F007F7">
            <w:pPr>
              <w:spacing w:before="240"/>
              <w:jc w:val="center"/>
            </w:pPr>
          </w:p>
        </w:tc>
        <w:tc>
          <w:tcPr>
            <w:tcW w:w="1305" w:type="pct"/>
            <w:vAlign w:val="center"/>
          </w:tcPr>
          <w:p w14:paraId="5D57FC7C" w14:textId="77777777" w:rsidR="00F007F7" w:rsidRPr="00810197" w:rsidRDefault="00F007F7" w:rsidP="00F007F7">
            <w:pPr>
              <w:spacing w:before="240"/>
              <w:jc w:val="center"/>
            </w:pPr>
          </w:p>
        </w:tc>
      </w:tr>
      <w:tr w:rsidR="00F007F7" w:rsidRPr="00810197" w14:paraId="7CFB1BC2" w14:textId="77777777" w:rsidTr="004D49CC">
        <w:trPr>
          <w:trHeight w:val="476"/>
          <w:jc w:val="center"/>
        </w:trPr>
        <w:tc>
          <w:tcPr>
            <w:tcW w:w="657" w:type="pct"/>
          </w:tcPr>
          <w:p w14:paraId="389B4E9F" w14:textId="77777777" w:rsidR="00F007F7" w:rsidRPr="00810197" w:rsidRDefault="00F007F7" w:rsidP="00F007F7">
            <w:pPr>
              <w:spacing w:before="240"/>
              <w:jc w:val="center"/>
            </w:pPr>
          </w:p>
        </w:tc>
        <w:tc>
          <w:tcPr>
            <w:tcW w:w="1604" w:type="pct"/>
            <w:vAlign w:val="center"/>
          </w:tcPr>
          <w:p w14:paraId="3923EB1A" w14:textId="0A8DCBD8" w:rsidR="00F007F7" w:rsidRPr="00133682" w:rsidRDefault="00F007F7" w:rsidP="00F007F7">
            <w:pPr>
              <w:spacing w:before="240"/>
              <w:ind w:right="29"/>
              <w:rPr>
                <w:rFonts w:ascii="Tahoma" w:hAnsi="Tahoma" w:cs="Tahoma"/>
                <w:b/>
                <w:sz w:val="18"/>
              </w:rPr>
            </w:pPr>
          </w:p>
        </w:tc>
        <w:tc>
          <w:tcPr>
            <w:tcW w:w="827" w:type="pct"/>
            <w:vAlign w:val="center"/>
          </w:tcPr>
          <w:p w14:paraId="31FF06E8" w14:textId="7B7D21FC" w:rsidR="00F007F7" w:rsidRPr="0091298D" w:rsidRDefault="00F007F7" w:rsidP="00F007F7">
            <w:pPr>
              <w:spacing w:before="240"/>
              <w:jc w:val="center"/>
              <w:rPr>
                <w:rFonts w:ascii="Tahoma" w:hAnsi="Tahoma" w:cs="Tahoma"/>
                <w:sz w:val="20"/>
              </w:rPr>
            </w:pPr>
          </w:p>
        </w:tc>
        <w:tc>
          <w:tcPr>
            <w:tcW w:w="607" w:type="pct"/>
            <w:vAlign w:val="center"/>
          </w:tcPr>
          <w:p w14:paraId="1FB8D08B" w14:textId="7D539449" w:rsidR="00F007F7" w:rsidRPr="00810197" w:rsidRDefault="00F007F7" w:rsidP="00F007F7">
            <w:pPr>
              <w:spacing w:before="240"/>
              <w:jc w:val="center"/>
            </w:pPr>
          </w:p>
        </w:tc>
        <w:tc>
          <w:tcPr>
            <w:tcW w:w="1305" w:type="pct"/>
            <w:vAlign w:val="center"/>
          </w:tcPr>
          <w:p w14:paraId="10252B4E" w14:textId="77777777" w:rsidR="00F007F7" w:rsidRPr="00810197" w:rsidRDefault="00F007F7" w:rsidP="00F007F7">
            <w:pPr>
              <w:spacing w:before="240"/>
              <w:jc w:val="center"/>
            </w:pPr>
          </w:p>
        </w:tc>
      </w:tr>
      <w:tr w:rsidR="00F007F7" w:rsidRPr="00810197" w14:paraId="457C7E8A" w14:textId="77777777" w:rsidTr="004D49CC">
        <w:trPr>
          <w:trHeight w:val="476"/>
          <w:jc w:val="center"/>
        </w:trPr>
        <w:tc>
          <w:tcPr>
            <w:tcW w:w="657" w:type="pct"/>
          </w:tcPr>
          <w:p w14:paraId="294E195D" w14:textId="77777777" w:rsidR="00F007F7" w:rsidRPr="00810197" w:rsidRDefault="00F007F7" w:rsidP="00F007F7">
            <w:pPr>
              <w:spacing w:before="240"/>
              <w:jc w:val="center"/>
            </w:pPr>
          </w:p>
        </w:tc>
        <w:tc>
          <w:tcPr>
            <w:tcW w:w="1604" w:type="pct"/>
            <w:vAlign w:val="center"/>
          </w:tcPr>
          <w:p w14:paraId="342FCAC5" w14:textId="1666BB51" w:rsidR="00F007F7" w:rsidRPr="00133682" w:rsidRDefault="00F007F7" w:rsidP="00F007F7">
            <w:pPr>
              <w:spacing w:before="240"/>
              <w:ind w:right="29"/>
              <w:rPr>
                <w:rFonts w:ascii="Tahoma" w:hAnsi="Tahoma" w:cs="Tahoma"/>
                <w:b/>
                <w:sz w:val="18"/>
              </w:rPr>
            </w:pPr>
          </w:p>
        </w:tc>
        <w:tc>
          <w:tcPr>
            <w:tcW w:w="827" w:type="pct"/>
            <w:vAlign w:val="center"/>
          </w:tcPr>
          <w:p w14:paraId="2882B412" w14:textId="7CD1C45A" w:rsidR="00F007F7" w:rsidRPr="0091298D" w:rsidRDefault="00F007F7" w:rsidP="00F007F7">
            <w:pPr>
              <w:spacing w:before="240"/>
              <w:jc w:val="center"/>
              <w:rPr>
                <w:rFonts w:ascii="Tahoma" w:hAnsi="Tahoma" w:cs="Tahoma"/>
                <w:sz w:val="20"/>
              </w:rPr>
            </w:pPr>
          </w:p>
        </w:tc>
        <w:tc>
          <w:tcPr>
            <w:tcW w:w="607" w:type="pct"/>
            <w:vAlign w:val="center"/>
          </w:tcPr>
          <w:p w14:paraId="3942DB79" w14:textId="0A6CB16E" w:rsidR="00F007F7" w:rsidRPr="00810197" w:rsidRDefault="00F007F7" w:rsidP="00F007F7">
            <w:pPr>
              <w:spacing w:before="240"/>
              <w:jc w:val="center"/>
            </w:pPr>
          </w:p>
        </w:tc>
        <w:tc>
          <w:tcPr>
            <w:tcW w:w="1305" w:type="pct"/>
            <w:vAlign w:val="center"/>
          </w:tcPr>
          <w:p w14:paraId="54EA8EFE" w14:textId="77777777" w:rsidR="00F007F7" w:rsidRPr="00810197" w:rsidRDefault="00F007F7" w:rsidP="00F007F7">
            <w:pPr>
              <w:spacing w:before="240"/>
              <w:jc w:val="center"/>
            </w:pPr>
          </w:p>
        </w:tc>
      </w:tr>
      <w:tr w:rsidR="00F007F7" w:rsidRPr="00810197" w14:paraId="2F7057D6" w14:textId="77777777" w:rsidTr="004D49CC">
        <w:trPr>
          <w:trHeight w:val="476"/>
          <w:jc w:val="center"/>
        </w:trPr>
        <w:tc>
          <w:tcPr>
            <w:tcW w:w="657" w:type="pct"/>
          </w:tcPr>
          <w:p w14:paraId="540F4CEC" w14:textId="77777777" w:rsidR="00F007F7" w:rsidRPr="00810197" w:rsidRDefault="00F007F7" w:rsidP="00F007F7">
            <w:pPr>
              <w:spacing w:before="240"/>
              <w:jc w:val="center"/>
            </w:pPr>
          </w:p>
        </w:tc>
        <w:tc>
          <w:tcPr>
            <w:tcW w:w="1604" w:type="pct"/>
            <w:vAlign w:val="center"/>
          </w:tcPr>
          <w:p w14:paraId="6A06DCF0" w14:textId="16EA7E02" w:rsidR="00F007F7" w:rsidRPr="00133682" w:rsidRDefault="00F007F7" w:rsidP="00F007F7">
            <w:pPr>
              <w:spacing w:before="240"/>
              <w:ind w:right="29"/>
              <w:rPr>
                <w:rFonts w:ascii="Tahoma" w:hAnsi="Tahoma" w:cs="Tahoma"/>
                <w:b/>
                <w:sz w:val="18"/>
              </w:rPr>
            </w:pPr>
          </w:p>
        </w:tc>
        <w:tc>
          <w:tcPr>
            <w:tcW w:w="827" w:type="pct"/>
            <w:vAlign w:val="center"/>
          </w:tcPr>
          <w:p w14:paraId="2456CFE9" w14:textId="7E2CC766" w:rsidR="00F007F7" w:rsidRPr="0091298D" w:rsidRDefault="00F007F7" w:rsidP="00F007F7">
            <w:pPr>
              <w:spacing w:before="240"/>
              <w:jc w:val="center"/>
              <w:rPr>
                <w:rFonts w:ascii="Tahoma" w:hAnsi="Tahoma" w:cs="Tahoma"/>
                <w:sz w:val="20"/>
              </w:rPr>
            </w:pPr>
          </w:p>
        </w:tc>
        <w:tc>
          <w:tcPr>
            <w:tcW w:w="607" w:type="pct"/>
            <w:vAlign w:val="center"/>
          </w:tcPr>
          <w:p w14:paraId="3172E6A0" w14:textId="06DF74A6" w:rsidR="00F007F7" w:rsidRPr="00810197" w:rsidRDefault="00F007F7" w:rsidP="00F007F7">
            <w:pPr>
              <w:spacing w:before="240"/>
              <w:jc w:val="center"/>
            </w:pPr>
          </w:p>
        </w:tc>
        <w:tc>
          <w:tcPr>
            <w:tcW w:w="1305" w:type="pct"/>
            <w:vAlign w:val="center"/>
          </w:tcPr>
          <w:p w14:paraId="20065ED2" w14:textId="77777777" w:rsidR="00F007F7" w:rsidRPr="00810197" w:rsidRDefault="00F007F7" w:rsidP="00F007F7">
            <w:pPr>
              <w:spacing w:before="240"/>
              <w:jc w:val="center"/>
            </w:pPr>
          </w:p>
        </w:tc>
      </w:tr>
      <w:tr w:rsidR="00F007F7" w:rsidRPr="00810197" w14:paraId="000EEB62" w14:textId="77777777" w:rsidTr="004D49CC">
        <w:trPr>
          <w:trHeight w:val="476"/>
          <w:jc w:val="center"/>
        </w:trPr>
        <w:tc>
          <w:tcPr>
            <w:tcW w:w="657" w:type="pct"/>
          </w:tcPr>
          <w:p w14:paraId="2C9F10E6" w14:textId="77777777" w:rsidR="00F007F7" w:rsidRPr="00810197" w:rsidRDefault="00F007F7" w:rsidP="00F007F7">
            <w:pPr>
              <w:spacing w:before="240"/>
              <w:jc w:val="center"/>
            </w:pPr>
          </w:p>
        </w:tc>
        <w:tc>
          <w:tcPr>
            <w:tcW w:w="1604" w:type="pct"/>
            <w:vAlign w:val="center"/>
          </w:tcPr>
          <w:p w14:paraId="6D581541" w14:textId="7EB0AF6E" w:rsidR="00F007F7" w:rsidRPr="00133682" w:rsidRDefault="00F007F7" w:rsidP="00F007F7">
            <w:pPr>
              <w:spacing w:before="240"/>
              <w:ind w:right="29"/>
              <w:rPr>
                <w:rFonts w:ascii="Tahoma" w:hAnsi="Tahoma" w:cs="Tahoma"/>
                <w:b/>
                <w:sz w:val="18"/>
              </w:rPr>
            </w:pPr>
          </w:p>
        </w:tc>
        <w:tc>
          <w:tcPr>
            <w:tcW w:w="827" w:type="pct"/>
            <w:vAlign w:val="center"/>
          </w:tcPr>
          <w:p w14:paraId="67344650" w14:textId="565E6760" w:rsidR="00F007F7" w:rsidRPr="0091298D" w:rsidRDefault="00F007F7" w:rsidP="00F007F7">
            <w:pPr>
              <w:spacing w:before="240"/>
              <w:jc w:val="center"/>
              <w:rPr>
                <w:rFonts w:ascii="Tahoma" w:hAnsi="Tahoma" w:cs="Tahoma"/>
                <w:sz w:val="20"/>
              </w:rPr>
            </w:pPr>
          </w:p>
        </w:tc>
        <w:tc>
          <w:tcPr>
            <w:tcW w:w="607" w:type="pct"/>
            <w:vAlign w:val="center"/>
          </w:tcPr>
          <w:p w14:paraId="5B7A53E3" w14:textId="3DBD0D75" w:rsidR="00F007F7" w:rsidRPr="00810197" w:rsidRDefault="00F007F7" w:rsidP="00F007F7">
            <w:pPr>
              <w:spacing w:before="240"/>
              <w:jc w:val="center"/>
            </w:pPr>
          </w:p>
        </w:tc>
        <w:tc>
          <w:tcPr>
            <w:tcW w:w="1305" w:type="pct"/>
            <w:vAlign w:val="center"/>
          </w:tcPr>
          <w:p w14:paraId="7EF109B9" w14:textId="77777777" w:rsidR="00F007F7" w:rsidRPr="00810197" w:rsidRDefault="00F007F7" w:rsidP="00F007F7">
            <w:pPr>
              <w:spacing w:before="240"/>
              <w:jc w:val="center"/>
            </w:pPr>
          </w:p>
        </w:tc>
      </w:tr>
      <w:tr w:rsidR="00F007F7" w:rsidRPr="00810197" w14:paraId="369CD114" w14:textId="77777777" w:rsidTr="004D49CC">
        <w:trPr>
          <w:trHeight w:val="476"/>
          <w:jc w:val="center"/>
        </w:trPr>
        <w:tc>
          <w:tcPr>
            <w:tcW w:w="657" w:type="pct"/>
          </w:tcPr>
          <w:p w14:paraId="5768B4BD" w14:textId="77777777" w:rsidR="00F007F7" w:rsidRPr="00810197" w:rsidRDefault="00F007F7" w:rsidP="00F007F7">
            <w:pPr>
              <w:spacing w:before="240"/>
              <w:jc w:val="center"/>
            </w:pPr>
          </w:p>
        </w:tc>
        <w:tc>
          <w:tcPr>
            <w:tcW w:w="1604" w:type="pct"/>
            <w:vAlign w:val="center"/>
          </w:tcPr>
          <w:p w14:paraId="66EAA1F5" w14:textId="4D37F15F" w:rsidR="00F007F7" w:rsidRPr="00133682" w:rsidRDefault="00F007F7" w:rsidP="00F007F7">
            <w:pPr>
              <w:spacing w:before="240"/>
              <w:ind w:right="29"/>
              <w:rPr>
                <w:rFonts w:ascii="Tahoma" w:hAnsi="Tahoma" w:cs="Tahoma"/>
                <w:b/>
                <w:sz w:val="18"/>
              </w:rPr>
            </w:pPr>
          </w:p>
        </w:tc>
        <w:tc>
          <w:tcPr>
            <w:tcW w:w="827" w:type="pct"/>
            <w:vAlign w:val="center"/>
          </w:tcPr>
          <w:p w14:paraId="52541FAD" w14:textId="5B46FBD5" w:rsidR="00F007F7" w:rsidRPr="0091298D" w:rsidRDefault="00F007F7" w:rsidP="00F007F7">
            <w:pPr>
              <w:spacing w:before="240"/>
              <w:jc w:val="center"/>
              <w:rPr>
                <w:rFonts w:ascii="Tahoma" w:hAnsi="Tahoma" w:cs="Tahoma"/>
                <w:sz w:val="20"/>
              </w:rPr>
            </w:pPr>
          </w:p>
        </w:tc>
        <w:tc>
          <w:tcPr>
            <w:tcW w:w="607" w:type="pct"/>
            <w:vAlign w:val="center"/>
          </w:tcPr>
          <w:p w14:paraId="00500A5E" w14:textId="18BA19EC" w:rsidR="00F007F7" w:rsidRPr="00810197" w:rsidRDefault="00F007F7" w:rsidP="00F007F7">
            <w:pPr>
              <w:spacing w:before="240"/>
              <w:jc w:val="center"/>
            </w:pPr>
          </w:p>
        </w:tc>
        <w:tc>
          <w:tcPr>
            <w:tcW w:w="1305" w:type="pct"/>
            <w:vAlign w:val="center"/>
          </w:tcPr>
          <w:p w14:paraId="19AA5573" w14:textId="77777777" w:rsidR="00F007F7" w:rsidRPr="00810197" w:rsidRDefault="00F007F7" w:rsidP="00F007F7">
            <w:pPr>
              <w:spacing w:before="240"/>
              <w:jc w:val="center"/>
            </w:pPr>
          </w:p>
        </w:tc>
      </w:tr>
      <w:tr w:rsidR="00F007F7" w:rsidRPr="00810197" w14:paraId="4FFA3B6F" w14:textId="77777777" w:rsidTr="004D49CC">
        <w:trPr>
          <w:trHeight w:val="476"/>
          <w:jc w:val="center"/>
        </w:trPr>
        <w:tc>
          <w:tcPr>
            <w:tcW w:w="657" w:type="pct"/>
          </w:tcPr>
          <w:p w14:paraId="5FBA6B1F" w14:textId="77777777" w:rsidR="00F007F7" w:rsidRPr="00810197" w:rsidRDefault="00F007F7" w:rsidP="00F007F7">
            <w:pPr>
              <w:spacing w:before="240"/>
              <w:jc w:val="center"/>
            </w:pPr>
          </w:p>
        </w:tc>
        <w:tc>
          <w:tcPr>
            <w:tcW w:w="1604" w:type="pct"/>
            <w:vAlign w:val="center"/>
          </w:tcPr>
          <w:p w14:paraId="0DAC70B0" w14:textId="3564ED00" w:rsidR="00F007F7" w:rsidRPr="00133682" w:rsidRDefault="00F007F7" w:rsidP="00F007F7">
            <w:pPr>
              <w:spacing w:before="240"/>
              <w:ind w:right="29"/>
              <w:rPr>
                <w:rFonts w:ascii="Tahoma" w:hAnsi="Tahoma" w:cs="Tahoma"/>
                <w:b/>
                <w:sz w:val="18"/>
              </w:rPr>
            </w:pPr>
          </w:p>
        </w:tc>
        <w:tc>
          <w:tcPr>
            <w:tcW w:w="827" w:type="pct"/>
            <w:vAlign w:val="center"/>
          </w:tcPr>
          <w:p w14:paraId="2B6BBD0C" w14:textId="76339EED" w:rsidR="00F007F7" w:rsidRPr="0091298D" w:rsidRDefault="00F007F7" w:rsidP="00F007F7">
            <w:pPr>
              <w:spacing w:before="240"/>
              <w:jc w:val="center"/>
              <w:rPr>
                <w:rFonts w:ascii="Tahoma" w:hAnsi="Tahoma" w:cs="Tahoma"/>
                <w:sz w:val="20"/>
              </w:rPr>
            </w:pPr>
          </w:p>
        </w:tc>
        <w:tc>
          <w:tcPr>
            <w:tcW w:w="607" w:type="pct"/>
            <w:vAlign w:val="center"/>
          </w:tcPr>
          <w:p w14:paraId="5F40362C" w14:textId="36813319" w:rsidR="00F007F7" w:rsidRPr="00810197" w:rsidRDefault="00F007F7" w:rsidP="00F007F7">
            <w:pPr>
              <w:spacing w:before="240"/>
              <w:jc w:val="center"/>
            </w:pPr>
          </w:p>
        </w:tc>
        <w:tc>
          <w:tcPr>
            <w:tcW w:w="1305" w:type="pct"/>
            <w:vAlign w:val="center"/>
          </w:tcPr>
          <w:p w14:paraId="3D6B1465" w14:textId="77777777" w:rsidR="00F007F7" w:rsidRPr="00810197" w:rsidRDefault="00F007F7" w:rsidP="00F007F7">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4B814D97" w:rsidR="00A64313" w:rsidRDefault="00A64313"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6B5461" w:rsidRPr="00810197" w14:paraId="455725CB" w14:textId="77777777" w:rsidTr="008F0D57">
        <w:trPr>
          <w:trHeight w:val="709"/>
          <w:jc w:val="center"/>
        </w:trPr>
        <w:tc>
          <w:tcPr>
            <w:tcW w:w="807" w:type="dxa"/>
            <w:vAlign w:val="center"/>
          </w:tcPr>
          <w:p w14:paraId="2AED0973" w14:textId="61AD3AC4" w:rsidR="006B5461" w:rsidRPr="00810197" w:rsidRDefault="006B5461" w:rsidP="006B5461">
            <w:pPr>
              <w:jc w:val="center"/>
              <w:rPr>
                <w:b/>
              </w:rPr>
            </w:pPr>
          </w:p>
        </w:tc>
        <w:tc>
          <w:tcPr>
            <w:tcW w:w="3482" w:type="dxa"/>
            <w:vAlign w:val="center"/>
          </w:tcPr>
          <w:p w14:paraId="629046D5" w14:textId="395ED9CC" w:rsidR="006B5461" w:rsidRPr="002B6076" w:rsidRDefault="00B1147E" w:rsidP="006B5461">
            <w:pPr>
              <w:spacing w:before="240"/>
              <w:ind w:right="29"/>
              <w:jc w:val="left"/>
              <w:rPr>
                <w:rFonts w:ascii="Tahoma" w:hAnsi="Tahoma" w:cs="Tahoma"/>
                <w:b/>
                <w:sz w:val="20"/>
                <w:szCs w:val="20"/>
              </w:rPr>
            </w:pPr>
            <w:r>
              <w:rPr>
                <w:rFonts w:ascii="Tahoma" w:hAnsi="Tahoma" w:cs="Tahoma"/>
                <w:b/>
                <w:sz w:val="20"/>
                <w:szCs w:val="20"/>
              </w:rPr>
              <w:t>Diesel</w:t>
            </w:r>
          </w:p>
        </w:tc>
        <w:tc>
          <w:tcPr>
            <w:tcW w:w="4351" w:type="dxa"/>
          </w:tcPr>
          <w:p w14:paraId="53FA5336" w14:textId="77777777" w:rsidR="006B5461" w:rsidRPr="00810197" w:rsidRDefault="006B5461" w:rsidP="006B5461">
            <w:pPr>
              <w:jc w:val="center"/>
              <w:rPr>
                <w:b/>
              </w:rPr>
            </w:pPr>
          </w:p>
        </w:tc>
      </w:tr>
      <w:tr w:rsidR="006B5461" w:rsidRPr="00810197" w14:paraId="5A5BCC56" w14:textId="77777777" w:rsidTr="008F0D57">
        <w:trPr>
          <w:trHeight w:val="709"/>
          <w:jc w:val="center"/>
        </w:trPr>
        <w:tc>
          <w:tcPr>
            <w:tcW w:w="807" w:type="dxa"/>
            <w:vAlign w:val="center"/>
          </w:tcPr>
          <w:p w14:paraId="0B4DB2AB" w14:textId="77777777" w:rsidR="006B5461" w:rsidRPr="00810197" w:rsidRDefault="006B5461" w:rsidP="006B5461">
            <w:pPr>
              <w:jc w:val="center"/>
              <w:rPr>
                <w:b/>
              </w:rPr>
            </w:pPr>
          </w:p>
        </w:tc>
        <w:tc>
          <w:tcPr>
            <w:tcW w:w="3482" w:type="dxa"/>
            <w:vAlign w:val="center"/>
          </w:tcPr>
          <w:p w14:paraId="3ECC0BC2" w14:textId="7EB6EA13" w:rsidR="006B5461" w:rsidRPr="002B6076" w:rsidRDefault="00B1147E" w:rsidP="006B5461">
            <w:pPr>
              <w:spacing w:before="240"/>
              <w:ind w:right="29"/>
              <w:jc w:val="left"/>
              <w:rPr>
                <w:rFonts w:ascii="Tahoma" w:hAnsi="Tahoma" w:cs="Tahoma"/>
                <w:b/>
                <w:sz w:val="20"/>
                <w:szCs w:val="20"/>
              </w:rPr>
            </w:pPr>
            <w:r>
              <w:rPr>
                <w:rFonts w:ascii="Tahoma" w:hAnsi="Tahoma" w:cs="Tahoma"/>
                <w:b/>
                <w:sz w:val="20"/>
                <w:szCs w:val="20"/>
              </w:rPr>
              <w:t>Gasoline</w:t>
            </w:r>
          </w:p>
        </w:tc>
        <w:tc>
          <w:tcPr>
            <w:tcW w:w="4351" w:type="dxa"/>
          </w:tcPr>
          <w:p w14:paraId="34EBEFD0" w14:textId="77777777" w:rsidR="006B5461" w:rsidRPr="00810197" w:rsidRDefault="006B5461" w:rsidP="006B5461">
            <w:pPr>
              <w:jc w:val="center"/>
              <w:rPr>
                <w:b/>
              </w:rPr>
            </w:pPr>
          </w:p>
        </w:tc>
      </w:tr>
      <w:tr w:rsidR="006B5461" w:rsidRPr="00810197" w14:paraId="7571CA04" w14:textId="77777777" w:rsidTr="008F0D57">
        <w:trPr>
          <w:trHeight w:val="709"/>
          <w:jc w:val="center"/>
        </w:trPr>
        <w:tc>
          <w:tcPr>
            <w:tcW w:w="807" w:type="dxa"/>
            <w:vAlign w:val="center"/>
          </w:tcPr>
          <w:p w14:paraId="1699F962" w14:textId="77777777" w:rsidR="006B5461" w:rsidRPr="00810197" w:rsidRDefault="006B5461" w:rsidP="006B5461">
            <w:pPr>
              <w:jc w:val="center"/>
              <w:rPr>
                <w:b/>
              </w:rPr>
            </w:pPr>
          </w:p>
        </w:tc>
        <w:tc>
          <w:tcPr>
            <w:tcW w:w="3482" w:type="dxa"/>
            <w:vAlign w:val="center"/>
          </w:tcPr>
          <w:p w14:paraId="2C00DC93" w14:textId="62DC12F9" w:rsidR="006B5461" w:rsidRPr="002B6076" w:rsidRDefault="006B5461" w:rsidP="006B5461">
            <w:pPr>
              <w:spacing w:before="240"/>
              <w:ind w:right="29"/>
              <w:jc w:val="left"/>
              <w:rPr>
                <w:rFonts w:ascii="Tahoma" w:hAnsi="Tahoma" w:cs="Tahoma"/>
                <w:b/>
                <w:sz w:val="20"/>
                <w:szCs w:val="20"/>
              </w:rPr>
            </w:pPr>
          </w:p>
        </w:tc>
        <w:tc>
          <w:tcPr>
            <w:tcW w:w="4351" w:type="dxa"/>
          </w:tcPr>
          <w:p w14:paraId="381AC12E" w14:textId="77777777" w:rsidR="006B5461" w:rsidRPr="00810197" w:rsidRDefault="006B5461" w:rsidP="006B5461">
            <w:pPr>
              <w:jc w:val="center"/>
              <w:rPr>
                <w:b/>
              </w:rPr>
            </w:pPr>
          </w:p>
        </w:tc>
      </w:tr>
      <w:tr w:rsidR="006B5461" w:rsidRPr="00810197" w14:paraId="5E33A2F7" w14:textId="77777777" w:rsidTr="008F0D57">
        <w:trPr>
          <w:trHeight w:val="709"/>
          <w:jc w:val="center"/>
        </w:trPr>
        <w:tc>
          <w:tcPr>
            <w:tcW w:w="807" w:type="dxa"/>
            <w:vAlign w:val="center"/>
          </w:tcPr>
          <w:p w14:paraId="32B96B78" w14:textId="77777777" w:rsidR="006B5461" w:rsidRPr="00810197" w:rsidRDefault="006B5461" w:rsidP="006B5461">
            <w:pPr>
              <w:jc w:val="center"/>
              <w:rPr>
                <w:b/>
              </w:rPr>
            </w:pPr>
          </w:p>
        </w:tc>
        <w:tc>
          <w:tcPr>
            <w:tcW w:w="3482" w:type="dxa"/>
            <w:vAlign w:val="center"/>
          </w:tcPr>
          <w:p w14:paraId="0E5C9A70" w14:textId="2FD0B51F" w:rsidR="006B5461" w:rsidRPr="002B6076" w:rsidRDefault="006B5461" w:rsidP="006B5461">
            <w:pPr>
              <w:spacing w:before="240"/>
              <w:ind w:right="29"/>
              <w:jc w:val="left"/>
              <w:rPr>
                <w:rFonts w:ascii="Tahoma" w:hAnsi="Tahoma" w:cs="Tahoma"/>
                <w:b/>
                <w:sz w:val="20"/>
                <w:szCs w:val="20"/>
              </w:rPr>
            </w:pPr>
          </w:p>
        </w:tc>
        <w:tc>
          <w:tcPr>
            <w:tcW w:w="4351" w:type="dxa"/>
          </w:tcPr>
          <w:p w14:paraId="119D64E0" w14:textId="77777777" w:rsidR="006B5461" w:rsidRPr="00810197" w:rsidRDefault="006B5461" w:rsidP="006B5461">
            <w:pPr>
              <w:jc w:val="center"/>
              <w:rPr>
                <w:b/>
              </w:rPr>
            </w:pPr>
          </w:p>
        </w:tc>
      </w:tr>
      <w:tr w:rsidR="006B5461" w:rsidRPr="00810197" w14:paraId="492801B0" w14:textId="77777777" w:rsidTr="008F0D57">
        <w:trPr>
          <w:trHeight w:val="709"/>
          <w:jc w:val="center"/>
        </w:trPr>
        <w:tc>
          <w:tcPr>
            <w:tcW w:w="807" w:type="dxa"/>
            <w:vAlign w:val="center"/>
          </w:tcPr>
          <w:p w14:paraId="4205617D" w14:textId="77777777" w:rsidR="006B5461" w:rsidRPr="00810197" w:rsidRDefault="006B5461" w:rsidP="006B5461">
            <w:pPr>
              <w:jc w:val="center"/>
              <w:rPr>
                <w:b/>
              </w:rPr>
            </w:pPr>
          </w:p>
        </w:tc>
        <w:tc>
          <w:tcPr>
            <w:tcW w:w="3482" w:type="dxa"/>
            <w:vAlign w:val="center"/>
          </w:tcPr>
          <w:p w14:paraId="6379D758" w14:textId="74C137DB" w:rsidR="006B5461" w:rsidRPr="002B6076" w:rsidRDefault="006B5461" w:rsidP="006B5461">
            <w:pPr>
              <w:spacing w:before="240"/>
              <w:ind w:right="29"/>
              <w:jc w:val="left"/>
              <w:rPr>
                <w:rFonts w:ascii="Tahoma" w:hAnsi="Tahoma" w:cs="Tahoma"/>
                <w:b/>
                <w:sz w:val="20"/>
                <w:szCs w:val="20"/>
              </w:rPr>
            </w:pPr>
          </w:p>
        </w:tc>
        <w:tc>
          <w:tcPr>
            <w:tcW w:w="4351" w:type="dxa"/>
          </w:tcPr>
          <w:p w14:paraId="54472A20" w14:textId="77777777" w:rsidR="006B5461" w:rsidRPr="00810197" w:rsidRDefault="006B5461" w:rsidP="006B5461">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3B507783" w14:textId="1905BCCD" w:rsidR="00D67E82" w:rsidRDefault="00D67E82" w:rsidP="00D67E82">
      <w:pPr>
        <w:rPr>
          <w:b/>
        </w:rPr>
      </w:pPr>
    </w:p>
    <w:p w14:paraId="0C28C0A5" w14:textId="127327F3" w:rsidR="00D67E82" w:rsidRDefault="00D67E82" w:rsidP="00D67E82">
      <w:pPr>
        <w:rPr>
          <w:b/>
        </w:rPr>
      </w:pPr>
    </w:p>
    <w:p w14:paraId="66D05CFB" w14:textId="628C02DE" w:rsidR="00D67E82" w:rsidRDefault="00D67E82" w:rsidP="00D67E82">
      <w:pPr>
        <w:rPr>
          <w:b/>
        </w:rPr>
      </w:pPr>
    </w:p>
    <w:p w14:paraId="3056D7E4" w14:textId="0EA5061F" w:rsidR="00D67E82" w:rsidRDefault="00D67E82" w:rsidP="00D67E82">
      <w:pPr>
        <w:rPr>
          <w:b/>
        </w:rPr>
      </w:pPr>
    </w:p>
    <w:p w14:paraId="6BE880E4" w14:textId="51A59C6B" w:rsidR="00D67E82" w:rsidRDefault="00D67E82" w:rsidP="00D67E82">
      <w:pPr>
        <w:rPr>
          <w:b/>
        </w:rPr>
      </w:pPr>
    </w:p>
    <w:p w14:paraId="596E9CCC" w14:textId="0382157B" w:rsidR="00D67E82" w:rsidRDefault="00D67E82" w:rsidP="00D67E82">
      <w:pPr>
        <w:rPr>
          <w:b/>
        </w:rPr>
      </w:pPr>
    </w:p>
    <w:p w14:paraId="307EBB38" w14:textId="08E11B47" w:rsidR="00D67E82" w:rsidRDefault="00D67E82" w:rsidP="00D67E82">
      <w:pPr>
        <w:rPr>
          <w:b/>
        </w:rPr>
      </w:pPr>
    </w:p>
    <w:p w14:paraId="3EE034A8" w14:textId="3A50DDE9" w:rsidR="00D67E82" w:rsidRDefault="00D67E82" w:rsidP="00D67E82">
      <w:pPr>
        <w:rPr>
          <w:b/>
        </w:rPr>
      </w:pPr>
    </w:p>
    <w:p w14:paraId="4B5DF50E" w14:textId="6E8F09E0" w:rsidR="00D67E82" w:rsidRDefault="00D67E82" w:rsidP="00D67E82">
      <w:pPr>
        <w:rPr>
          <w:b/>
        </w:rPr>
      </w:pPr>
    </w:p>
    <w:p w14:paraId="007AD6E2" w14:textId="03923D00" w:rsidR="00D67E82" w:rsidRDefault="00D67E82" w:rsidP="00D67E82">
      <w:pPr>
        <w:rPr>
          <w:b/>
        </w:rPr>
      </w:pPr>
    </w:p>
    <w:p w14:paraId="1C3AD284" w14:textId="17AAC2B1" w:rsidR="00D67E82" w:rsidRDefault="00D67E82" w:rsidP="00D67E82">
      <w:pPr>
        <w:rPr>
          <w:b/>
        </w:rPr>
      </w:pPr>
    </w:p>
    <w:p w14:paraId="0CFBC55A" w14:textId="31CEBCA4" w:rsidR="00D67E82" w:rsidRDefault="00D67E82" w:rsidP="00D67E82">
      <w:pPr>
        <w:rPr>
          <w:b/>
        </w:rPr>
      </w:pPr>
    </w:p>
    <w:p w14:paraId="63279E7B" w14:textId="01F7AE0A" w:rsidR="00D67E82" w:rsidRDefault="00D67E82" w:rsidP="00D67E82">
      <w:pPr>
        <w:rPr>
          <w:b/>
        </w:rPr>
      </w:pPr>
    </w:p>
    <w:p w14:paraId="15DC6D3C" w14:textId="445741BC" w:rsidR="00D67E82" w:rsidRDefault="00D67E82" w:rsidP="00D67E82">
      <w:pPr>
        <w:rPr>
          <w:b/>
        </w:rPr>
      </w:pPr>
    </w:p>
    <w:p w14:paraId="628196D9" w14:textId="2084DC99" w:rsidR="00D67E82" w:rsidRDefault="00D67E82" w:rsidP="00D67E82">
      <w:pPr>
        <w:rPr>
          <w:b/>
        </w:rPr>
      </w:pPr>
    </w:p>
    <w:p w14:paraId="240FA44A" w14:textId="071E6209" w:rsidR="00D67E82" w:rsidRDefault="00D67E82" w:rsidP="00D67E82">
      <w:pPr>
        <w:rPr>
          <w:b/>
        </w:rPr>
      </w:pPr>
    </w:p>
    <w:p w14:paraId="33A39AC2" w14:textId="2674D3C1" w:rsidR="00D67E82" w:rsidRDefault="00D67E82" w:rsidP="00D67E82">
      <w:pPr>
        <w:rPr>
          <w:b/>
        </w:rPr>
      </w:pPr>
    </w:p>
    <w:p w14:paraId="6AEC4D55" w14:textId="065F94E4" w:rsidR="00D67E82" w:rsidRDefault="00D67E82" w:rsidP="00D67E82">
      <w:pPr>
        <w:rPr>
          <w:b/>
        </w:rPr>
      </w:pPr>
    </w:p>
    <w:p w14:paraId="1BDFAE98" w14:textId="37D60B42" w:rsidR="00D67E82" w:rsidRDefault="00D67E82" w:rsidP="00D67E82">
      <w:pPr>
        <w:rPr>
          <w:b/>
        </w:rPr>
      </w:pPr>
    </w:p>
    <w:p w14:paraId="297ABEB1" w14:textId="77777777" w:rsidR="00294434" w:rsidRDefault="00294434" w:rsidP="00D67E82">
      <w:pPr>
        <w:rPr>
          <w:b/>
        </w:rPr>
      </w:pPr>
    </w:p>
    <w:p w14:paraId="168C6830" w14:textId="2385B874" w:rsidR="00D67E82" w:rsidRDefault="00D67E82" w:rsidP="00D67E82">
      <w:pPr>
        <w:rPr>
          <w:b/>
        </w:rPr>
      </w:pPr>
    </w:p>
    <w:p w14:paraId="5C020AC3" w14:textId="5563C5C3"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7513E134" w14:textId="16B3792F" w:rsidR="00044FE4" w:rsidRDefault="00044FE4" w:rsidP="00FF2EA3">
      <w:pPr>
        <w:jc w:val="right"/>
        <w:rPr>
          <w:b/>
        </w:rPr>
      </w:pPr>
    </w:p>
    <w:p w14:paraId="7E3CCC1F" w14:textId="7D6FCF79" w:rsidR="00044FE4" w:rsidRDefault="00044FE4" w:rsidP="00FF2EA3">
      <w:pPr>
        <w:jc w:val="right"/>
        <w:rPr>
          <w:b/>
        </w:rPr>
      </w:pPr>
    </w:p>
    <w:p w14:paraId="45774BDE" w14:textId="0CA667AE" w:rsidR="00044FE4" w:rsidRDefault="00044FE4" w:rsidP="00FF2EA3">
      <w:pPr>
        <w:jc w:val="right"/>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0F03AABE" w:rsidR="0096774A" w:rsidRPr="00B1147E" w:rsidRDefault="00B1147E" w:rsidP="0096774A">
            <w:pPr>
              <w:ind w:right="29"/>
              <w:jc w:val="left"/>
              <w:rPr>
                <w:rFonts w:ascii="Tahoma" w:hAnsi="Tahoma" w:cs="Tahoma"/>
                <w:b/>
                <w:sz w:val="18"/>
                <w:szCs w:val="20"/>
              </w:rPr>
            </w:pPr>
            <w:r w:rsidRPr="00B1147E">
              <w:rPr>
                <w:rFonts w:ascii="Tahoma" w:hAnsi="Tahoma" w:cs="Tahoma"/>
                <w:b/>
                <w:sz w:val="18"/>
                <w:szCs w:val="20"/>
              </w:rPr>
              <w:t>Diesel</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3C1E01B3" w:rsidR="0096774A" w:rsidRPr="00F74D71" w:rsidRDefault="00B1147E" w:rsidP="0096774A">
            <w:pPr>
              <w:jc w:val="center"/>
              <w:rPr>
                <w:rFonts w:ascii="Tahoma" w:hAnsi="Tahoma" w:cs="Tahoma"/>
                <w:sz w:val="18"/>
                <w:szCs w:val="16"/>
              </w:rPr>
            </w:pPr>
            <w:r>
              <w:rPr>
                <w:rFonts w:ascii="Tahoma" w:hAnsi="Tahoma" w:cs="Tahoma"/>
                <w:sz w:val="18"/>
                <w:szCs w:val="16"/>
              </w:rPr>
              <w:t>13,250 liters</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13BB27BA" w:rsidR="0096774A" w:rsidRPr="00B1147E" w:rsidRDefault="00B1147E" w:rsidP="0096774A">
            <w:pPr>
              <w:ind w:right="29"/>
              <w:jc w:val="left"/>
              <w:rPr>
                <w:rFonts w:ascii="Tahoma" w:hAnsi="Tahoma" w:cs="Tahoma"/>
                <w:b/>
                <w:sz w:val="18"/>
                <w:szCs w:val="20"/>
              </w:rPr>
            </w:pPr>
            <w:r w:rsidRPr="00B1147E">
              <w:rPr>
                <w:rFonts w:ascii="Tahoma" w:hAnsi="Tahoma" w:cs="Tahoma"/>
                <w:b/>
                <w:sz w:val="18"/>
                <w:szCs w:val="20"/>
              </w:rPr>
              <w:t>Gasoline</w:t>
            </w: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4AFF86A1" w:rsidR="0096774A" w:rsidRPr="00F74D71" w:rsidRDefault="00B1147E" w:rsidP="0096774A">
            <w:pPr>
              <w:jc w:val="center"/>
              <w:rPr>
                <w:rFonts w:ascii="Tahoma" w:hAnsi="Tahoma" w:cs="Tahoma"/>
                <w:sz w:val="18"/>
                <w:szCs w:val="16"/>
              </w:rPr>
            </w:pPr>
            <w:r>
              <w:rPr>
                <w:rFonts w:ascii="Tahoma" w:hAnsi="Tahoma" w:cs="Tahoma"/>
                <w:sz w:val="18"/>
                <w:szCs w:val="16"/>
              </w:rPr>
              <w:t>4,500 liters</w:t>
            </w: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bookmarkStart w:id="67" w:name="_GoBack"/>
            <w:bookmarkEnd w:id="67"/>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6C940C9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FEB0EB3"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79FA27F" w14:textId="7D0B7576"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229C830"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27F1C26A" w14:textId="6F431F0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00BC2258"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4C7E48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3B17CF3"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B1338A9"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71A90C"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26F22BA" w14:textId="77777777" w:rsidR="0096774A" w:rsidRPr="00810197" w:rsidRDefault="0096774A" w:rsidP="0096774A">
            <w:pPr>
              <w:spacing w:after="240"/>
              <w:jc w:val="center"/>
              <w:rPr>
                <w:sz w:val="16"/>
                <w:szCs w:val="16"/>
              </w:rPr>
            </w:pPr>
          </w:p>
        </w:tc>
      </w:tr>
      <w:tr w:rsidR="0096774A" w:rsidRPr="00810197" w14:paraId="3E15D53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3370134"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03617D5" w14:textId="7086802E"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463D2E74"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42BFD72" w14:textId="3BA6292D"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16A6C81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1756233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5E91FC86"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21919113"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8774B0F"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43877164"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77777777" w:rsidR="004F76B8" w:rsidRDefault="004F76B8" w:rsidP="00FF2EA3">
      <w:pPr>
        <w:spacing w:before="240"/>
        <w:jc w:val="center"/>
        <w:rPr>
          <w:b/>
          <w:sz w:val="28"/>
          <w:szCs w:val="28"/>
        </w:rPr>
      </w:pPr>
    </w:p>
    <w:p w14:paraId="49EADF3D"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CA256C" w:rsidRDefault="00CA256C">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CA256C" w:rsidRDefault="00CA256C"/>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CA256C" w:rsidRDefault="00CA256C"/>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CA256C" w:rsidRDefault="00CA256C">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CA256C" w:rsidRDefault="00CA256C">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CA256C" w:rsidRDefault="00CA256C">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1296" w14:textId="77777777" w:rsidR="00755F14" w:rsidRDefault="00755F14">
      <w:r>
        <w:separator/>
      </w:r>
    </w:p>
  </w:endnote>
  <w:endnote w:type="continuationSeparator" w:id="0">
    <w:p w14:paraId="7483349B" w14:textId="77777777" w:rsidR="00755F14" w:rsidRDefault="0075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CA256C" w:rsidRDefault="00CA256C">
    <w:pPr>
      <w:jc w:val="center"/>
    </w:pPr>
  </w:p>
  <w:p w14:paraId="301C81B8" w14:textId="77777777" w:rsidR="00CA256C" w:rsidRDefault="00CA256C">
    <w:pPr>
      <w:ind w:right="360"/>
    </w:pPr>
  </w:p>
  <w:p w14:paraId="50A93467" w14:textId="77777777" w:rsidR="00CA256C" w:rsidRDefault="00CA256C">
    <w:pPr>
      <w:widowControl w:val="0"/>
      <w:pBdr>
        <w:top w:val="nil"/>
        <w:left w:val="nil"/>
        <w:bottom w:val="nil"/>
        <w:right w:val="nil"/>
        <w:between w:val="nil"/>
      </w:pBdr>
      <w:spacing w:line="276" w:lineRule="auto"/>
      <w:jc w:val="left"/>
    </w:pPr>
  </w:p>
  <w:p w14:paraId="064C34FA" w14:textId="77777777" w:rsidR="00CA256C" w:rsidRDefault="00CA256C">
    <w:pPr>
      <w:widowControl w:val="0"/>
      <w:pBdr>
        <w:top w:val="nil"/>
        <w:left w:val="nil"/>
        <w:bottom w:val="nil"/>
        <w:right w:val="nil"/>
        <w:between w:val="nil"/>
      </w:pBdr>
      <w:spacing w:line="276" w:lineRule="auto"/>
      <w:jc w:val="left"/>
    </w:pPr>
  </w:p>
  <w:p w14:paraId="34992154" w14:textId="77777777" w:rsidR="00CA256C" w:rsidRDefault="00CA256C">
    <w:pPr>
      <w:widowControl w:val="0"/>
      <w:pBdr>
        <w:top w:val="nil"/>
        <w:left w:val="nil"/>
        <w:bottom w:val="nil"/>
        <w:right w:val="nil"/>
        <w:between w:val="nil"/>
      </w:pBdr>
      <w:spacing w:line="276" w:lineRule="auto"/>
      <w:jc w:val="left"/>
    </w:pPr>
  </w:p>
  <w:p w14:paraId="71A06A6E" w14:textId="77777777" w:rsidR="00CA256C" w:rsidRDefault="00CA256C">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CA256C" w:rsidRDefault="00CA25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CA256C" w:rsidRDefault="00CA256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CA256C" w:rsidRDefault="00CA256C"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CA256C" w:rsidRDefault="00CA256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CA256C" w:rsidRDefault="00CA25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CA256C" w:rsidRDefault="00CA25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CA256C" w:rsidRDefault="00CA256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CA256C" w:rsidRDefault="00CA25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CA256C" w:rsidRDefault="00CA256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CA256C" w:rsidRPr="00063BB9" w:rsidRDefault="00CA256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CA256C" w:rsidRDefault="00CA2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1DF4" w14:textId="77777777" w:rsidR="00755F14" w:rsidRDefault="00755F14">
      <w:r>
        <w:separator/>
      </w:r>
    </w:p>
  </w:footnote>
  <w:footnote w:type="continuationSeparator" w:id="0">
    <w:p w14:paraId="37441EB1" w14:textId="77777777" w:rsidR="00755F14" w:rsidRDefault="00755F14">
      <w:r>
        <w:continuationSeparator/>
      </w:r>
    </w:p>
  </w:footnote>
  <w:footnote w:id="1">
    <w:p w14:paraId="3971C7CC" w14:textId="2821CE4C" w:rsidR="00CA256C" w:rsidRPr="004F711A" w:rsidRDefault="00CA256C"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CA256C" w:rsidRDefault="00CA256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CA256C" w:rsidRDefault="00CA256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CA256C" w:rsidRDefault="00CA256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CA256C" w:rsidRDefault="00CA256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CA256C" w:rsidRDefault="00CA256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CA256C" w:rsidRDefault="00CA256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CA256C" w:rsidRDefault="00CA256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CA256C" w:rsidRDefault="00CA256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CA256C" w:rsidRDefault="00CA256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CA256C" w:rsidRDefault="00CA256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CA256C" w:rsidRDefault="00CA256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CA256C" w:rsidRDefault="00CA256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CA256C" w:rsidRDefault="00CA256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CA256C" w:rsidRDefault="00CA256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CA256C" w:rsidRDefault="00CA256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CA256C" w:rsidRDefault="00CA256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A53"/>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3B6D5-C000-44FC-93C6-2335CACA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10821</Words>
  <Characters>61681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37</cp:revision>
  <cp:lastPrinted>2024-08-29T06:22:00Z</cp:lastPrinted>
  <dcterms:created xsi:type="dcterms:W3CDTF">2024-10-15T03:05:00Z</dcterms:created>
  <dcterms:modified xsi:type="dcterms:W3CDTF">2024-10-15T03:24:00Z</dcterms:modified>
</cp:coreProperties>
</file>